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8B" w:rsidRDefault="00021F82" w:rsidP="00021F82">
      <w:pPr>
        <w:tabs>
          <w:tab w:val="left" w:pos="1418"/>
        </w:tabs>
        <w:rPr>
          <w:b/>
        </w:rPr>
      </w:pPr>
      <w:r>
        <w:rPr>
          <w:b/>
        </w:rPr>
        <w:tab/>
      </w:r>
      <w:r>
        <w:rPr>
          <w:b/>
        </w:rPr>
        <w:tab/>
      </w:r>
      <w:r>
        <w:rPr>
          <w:b/>
        </w:rPr>
        <w:tab/>
      </w:r>
      <w:r>
        <w:rPr>
          <w:b/>
        </w:rPr>
        <w:tab/>
      </w:r>
    </w:p>
    <w:p w:rsidR="0067719D" w:rsidRDefault="0067719D" w:rsidP="0067719D">
      <w:pPr>
        <w:tabs>
          <w:tab w:val="right" w:pos="8100"/>
        </w:tabs>
        <w:spacing w:after="0" w:line="240" w:lineRule="auto"/>
        <w:jc w:val="center"/>
        <w:rPr>
          <w:rFonts w:eastAsia="Times New Roman"/>
          <w:b/>
          <w:sz w:val="24"/>
          <w:szCs w:val="24"/>
          <w:lang w:eastAsia="el-GR"/>
        </w:rPr>
      </w:pPr>
      <w:r>
        <w:rPr>
          <w:rFonts w:eastAsia="Times New Roman"/>
          <w:b/>
          <w:sz w:val="24"/>
          <w:szCs w:val="24"/>
          <w:lang w:eastAsia="el-GR"/>
        </w:rPr>
        <w:t>ΘΕΜΑΤΙΚΑ ΠΕΔΙΑ ΕΡΓΑΣΙΩΝ</w:t>
      </w:r>
    </w:p>
    <w:p w:rsidR="0067719D" w:rsidRDefault="0067719D" w:rsidP="0067719D">
      <w:pPr>
        <w:tabs>
          <w:tab w:val="right" w:pos="8100"/>
        </w:tabs>
        <w:spacing w:after="0"/>
        <w:jc w:val="center"/>
        <w:rPr>
          <w:rFonts w:eastAsia="Times New Roman"/>
          <w:b/>
          <w:sz w:val="24"/>
          <w:szCs w:val="24"/>
          <w:lang w:eastAsia="el-GR"/>
        </w:rPr>
      </w:pPr>
      <w:r>
        <w:rPr>
          <w:rFonts w:eastAsia="Times New Roman"/>
          <w:b/>
          <w:sz w:val="24"/>
          <w:szCs w:val="24"/>
          <w:lang w:eastAsia="el-GR"/>
        </w:rPr>
        <w:t>ΟΔΗΓΙΕΣ ΕΚΠΟΝΗΣΗΣ ΕΡΓΑΣΙΩΝ</w:t>
      </w:r>
    </w:p>
    <w:p w:rsidR="0067719D" w:rsidRDefault="0067719D" w:rsidP="0067719D">
      <w:pPr>
        <w:tabs>
          <w:tab w:val="right" w:pos="8100"/>
        </w:tabs>
        <w:spacing w:after="0"/>
        <w:jc w:val="center"/>
        <w:rPr>
          <w:rFonts w:ascii="Times New Roman" w:eastAsia="Times New Roman" w:hAnsi="Times New Roman"/>
          <w:szCs w:val="20"/>
          <w:lang w:eastAsia="el-GR"/>
        </w:rPr>
      </w:pPr>
    </w:p>
    <w:tbl>
      <w:tblPr>
        <w:tblW w:w="9229" w:type="dxa"/>
        <w:tblInd w:w="607" w:type="dxa"/>
        <w:tblLook w:val="01E0"/>
      </w:tblPr>
      <w:tblGrid>
        <w:gridCol w:w="2265"/>
        <w:gridCol w:w="3496"/>
        <w:gridCol w:w="3468"/>
      </w:tblGrid>
      <w:tr w:rsidR="0067719D" w:rsidTr="003269C3">
        <w:trPr>
          <w:trHeight w:val="381"/>
        </w:trPr>
        <w:tc>
          <w:tcPr>
            <w:tcW w:w="2265" w:type="dxa"/>
            <w:vAlign w:val="center"/>
            <w:hideMark/>
          </w:tcPr>
          <w:p w:rsidR="0067719D" w:rsidRDefault="0067719D" w:rsidP="0067719D">
            <w:pPr>
              <w:numPr>
                <w:ilvl w:val="0"/>
                <w:numId w:val="32"/>
              </w:numPr>
              <w:tabs>
                <w:tab w:val="right" w:pos="426"/>
              </w:tabs>
              <w:spacing w:before="0" w:after="0" w:line="240" w:lineRule="atLeast"/>
              <w:ind w:left="426" w:hanging="142"/>
              <w:jc w:val="left"/>
              <w:rPr>
                <w:rFonts w:eastAsia="Times New Roman"/>
                <w:b/>
                <w:szCs w:val="20"/>
                <w:lang w:eastAsia="el-GR"/>
              </w:rPr>
            </w:pPr>
            <w:r>
              <w:rPr>
                <w:rFonts w:eastAsia="Times New Roman"/>
                <w:b/>
                <w:szCs w:val="20"/>
                <w:lang w:eastAsia="el-GR"/>
              </w:rPr>
              <w:t>ΕΙΣΗΓΗΤΕΣ:</w:t>
            </w:r>
          </w:p>
        </w:tc>
        <w:tc>
          <w:tcPr>
            <w:tcW w:w="6964" w:type="dxa"/>
            <w:gridSpan w:val="2"/>
            <w:vAlign w:val="center"/>
            <w:hideMark/>
          </w:tcPr>
          <w:p w:rsidR="0067719D" w:rsidRDefault="00A42DA1" w:rsidP="00A42DA1">
            <w:pPr>
              <w:tabs>
                <w:tab w:val="right" w:pos="8100"/>
              </w:tabs>
              <w:spacing w:after="0" w:line="240" w:lineRule="atLeast"/>
              <w:rPr>
                <w:rFonts w:eastAsia="Times New Roman"/>
                <w:szCs w:val="20"/>
                <w:lang w:eastAsia="el-GR"/>
              </w:rPr>
            </w:pPr>
            <w:r>
              <w:rPr>
                <w:rFonts w:eastAsia="Times New Roman"/>
                <w:szCs w:val="20"/>
                <w:lang w:val="en-US" w:eastAsia="el-GR"/>
              </w:rPr>
              <w:t>N</w:t>
            </w:r>
            <w:r>
              <w:rPr>
                <w:rFonts w:eastAsia="Times New Roman"/>
                <w:szCs w:val="20"/>
                <w:lang w:eastAsia="el-GR"/>
              </w:rPr>
              <w:t>.Σακκάς</w:t>
            </w:r>
            <w:r w:rsidR="0067719D">
              <w:rPr>
                <w:rFonts w:eastAsia="Times New Roman"/>
                <w:szCs w:val="20"/>
                <w:lang w:eastAsia="el-GR"/>
              </w:rPr>
              <w:t>, Γ. Νεοφώτιστος</w:t>
            </w:r>
          </w:p>
        </w:tc>
      </w:tr>
      <w:tr w:rsidR="0067719D" w:rsidTr="003269C3">
        <w:trPr>
          <w:trHeight w:val="381"/>
        </w:trPr>
        <w:tc>
          <w:tcPr>
            <w:tcW w:w="2265" w:type="dxa"/>
            <w:vAlign w:val="center"/>
            <w:hideMark/>
          </w:tcPr>
          <w:p w:rsidR="0067719D" w:rsidRDefault="0067719D" w:rsidP="0067719D">
            <w:pPr>
              <w:numPr>
                <w:ilvl w:val="0"/>
                <w:numId w:val="32"/>
              </w:numPr>
              <w:tabs>
                <w:tab w:val="right" w:pos="426"/>
              </w:tabs>
              <w:spacing w:before="0" w:after="0" w:line="240" w:lineRule="atLeast"/>
              <w:ind w:left="426" w:hanging="142"/>
              <w:jc w:val="left"/>
              <w:rPr>
                <w:rFonts w:eastAsia="Times New Roman"/>
                <w:b/>
                <w:szCs w:val="20"/>
                <w:lang w:eastAsia="el-GR"/>
              </w:rPr>
            </w:pPr>
            <w:r>
              <w:rPr>
                <w:rFonts w:eastAsia="Times New Roman"/>
                <w:b/>
                <w:szCs w:val="20"/>
                <w:lang w:eastAsia="el-GR"/>
              </w:rPr>
              <w:t>ΜΑΘΗΜΑ:</w:t>
            </w:r>
          </w:p>
        </w:tc>
        <w:tc>
          <w:tcPr>
            <w:tcW w:w="6964" w:type="dxa"/>
            <w:gridSpan w:val="2"/>
            <w:vAlign w:val="center"/>
            <w:hideMark/>
          </w:tcPr>
          <w:p w:rsidR="0067719D" w:rsidRDefault="0067719D">
            <w:pPr>
              <w:tabs>
                <w:tab w:val="right" w:pos="8100"/>
              </w:tabs>
              <w:spacing w:after="0" w:line="240" w:lineRule="atLeast"/>
              <w:rPr>
                <w:rFonts w:eastAsia="Times New Roman"/>
                <w:szCs w:val="20"/>
                <w:lang w:eastAsia="el-GR"/>
              </w:rPr>
            </w:pPr>
            <w:r>
              <w:rPr>
                <w:rFonts w:eastAsia="Times New Roman"/>
                <w:szCs w:val="20"/>
                <w:lang w:eastAsia="el-GR"/>
              </w:rPr>
              <w:t>Μ100 – Εισαγωγή στην Καινοτομία και Επιχειρηματικότητα</w:t>
            </w:r>
          </w:p>
        </w:tc>
      </w:tr>
      <w:tr w:rsidR="0067719D" w:rsidTr="003269C3">
        <w:trPr>
          <w:trHeight w:val="548"/>
        </w:trPr>
        <w:tc>
          <w:tcPr>
            <w:tcW w:w="2265" w:type="dxa"/>
            <w:vAlign w:val="center"/>
            <w:hideMark/>
          </w:tcPr>
          <w:p w:rsidR="0067719D" w:rsidRDefault="0067719D" w:rsidP="0067719D">
            <w:pPr>
              <w:numPr>
                <w:ilvl w:val="0"/>
                <w:numId w:val="32"/>
              </w:numPr>
              <w:tabs>
                <w:tab w:val="right" w:pos="426"/>
              </w:tabs>
              <w:spacing w:before="0" w:after="0" w:line="240" w:lineRule="atLeast"/>
              <w:ind w:left="426" w:hanging="142"/>
              <w:jc w:val="left"/>
              <w:rPr>
                <w:rFonts w:eastAsia="Times New Roman"/>
                <w:b/>
                <w:szCs w:val="20"/>
                <w:lang w:eastAsia="el-GR"/>
              </w:rPr>
            </w:pPr>
            <w:r>
              <w:rPr>
                <w:rFonts w:eastAsia="Times New Roman"/>
                <w:b/>
                <w:szCs w:val="20"/>
                <w:lang w:eastAsia="el-GR"/>
              </w:rPr>
              <w:t>ΕΙΔΟΣ ΕΡΓΑΣΙΑΣ</w:t>
            </w:r>
          </w:p>
        </w:tc>
        <w:tc>
          <w:tcPr>
            <w:tcW w:w="3496" w:type="dxa"/>
            <w:vAlign w:val="center"/>
            <w:hideMark/>
          </w:tcPr>
          <w:p w:rsidR="0067719D" w:rsidRDefault="0067719D">
            <w:pPr>
              <w:tabs>
                <w:tab w:val="right" w:pos="8100"/>
              </w:tabs>
              <w:spacing w:after="0" w:line="240" w:lineRule="atLeast"/>
              <w:rPr>
                <w:rFonts w:eastAsia="Times New Roman"/>
                <w:szCs w:val="20"/>
                <w:lang w:eastAsia="el-GR"/>
              </w:rPr>
            </w:pPr>
            <w:r>
              <w:rPr>
                <w:rFonts w:eastAsia="Times New Roman"/>
                <w:szCs w:val="20"/>
                <w:lang w:eastAsia="el-GR"/>
              </w:rPr>
              <w:t>ΑΤΟΜΙΚΗ</w:t>
            </w:r>
          </w:p>
        </w:tc>
        <w:tc>
          <w:tcPr>
            <w:tcW w:w="3468" w:type="dxa"/>
            <w:vAlign w:val="center"/>
          </w:tcPr>
          <w:p w:rsidR="0067719D" w:rsidRDefault="0067719D">
            <w:pPr>
              <w:tabs>
                <w:tab w:val="right" w:pos="8100"/>
              </w:tabs>
              <w:spacing w:after="0" w:line="240" w:lineRule="atLeast"/>
              <w:rPr>
                <w:rFonts w:eastAsia="Times New Roman"/>
                <w:szCs w:val="20"/>
                <w:lang w:eastAsia="el-GR"/>
              </w:rPr>
            </w:pPr>
          </w:p>
        </w:tc>
      </w:tr>
    </w:tbl>
    <w:p w:rsidR="0067719D" w:rsidRDefault="0067719D" w:rsidP="0067719D">
      <w:pPr>
        <w:tabs>
          <w:tab w:val="right" w:pos="8100"/>
        </w:tabs>
        <w:spacing w:after="0"/>
        <w:jc w:val="left"/>
        <w:rPr>
          <w:rFonts w:ascii="Times New Roman" w:eastAsia="Times New Roman" w:hAnsi="Times New Roman"/>
          <w:szCs w:val="20"/>
          <w:lang w:eastAsia="el-GR"/>
        </w:rPr>
      </w:pPr>
    </w:p>
    <w:p w:rsidR="0067719D" w:rsidRDefault="0067719D" w:rsidP="0067719D">
      <w:pPr>
        <w:tabs>
          <w:tab w:val="right" w:pos="8100"/>
        </w:tabs>
        <w:spacing w:after="0" w:line="240" w:lineRule="auto"/>
        <w:rPr>
          <w:rFonts w:ascii="Times New Roman" w:eastAsia="Times New Roman" w:hAnsi="Times New Roman"/>
          <w:sz w:val="22"/>
          <w:lang w:eastAsia="el-GR"/>
        </w:rPr>
      </w:pPr>
    </w:p>
    <w:p w:rsidR="0067719D" w:rsidRDefault="0067719D" w:rsidP="0067719D">
      <w:pPr>
        <w:numPr>
          <w:ilvl w:val="0"/>
          <w:numId w:val="32"/>
        </w:numPr>
        <w:tabs>
          <w:tab w:val="right" w:pos="426"/>
        </w:tabs>
        <w:spacing w:before="0" w:after="0" w:line="240" w:lineRule="auto"/>
        <w:ind w:left="426" w:hanging="142"/>
        <w:jc w:val="left"/>
        <w:rPr>
          <w:rFonts w:eastAsia="Times New Roman"/>
          <w:b/>
          <w:szCs w:val="20"/>
          <w:lang w:eastAsia="el-GR"/>
        </w:rPr>
      </w:pPr>
      <w:r>
        <w:rPr>
          <w:rFonts w:eastAsia="Times New Roman"/>
          <w:b/>
          <w:szCs w:val="20"/>
          <w:lang w:eastAsia="el-GR"/>
        </w:rPr>
        <w:t>ΘΕΜΑΤΙΚ</w:t>
      </w:r>
      <w:r>
        <w:rPr>
          <w:rFonts w:eastAsia="Times New Roman"/>
          <w:b/>
          <w:szCs w:val="20"/>
          <w:lang w:val="en-US" w:eastAsia="el-GR"/>
        </w:rPr>
        <w:t>A</w:t>
      </w:r>
      <w:r>
        <w:rPr>
          <w:rFonts w:eastAsia="Times New Roman"/>
          <w:b/>
          <w:szCs w:val="20"/>
          <w:lang w:eastAsia="el-GR"/>
        </w:rPr>
        <w:t xml:space="preserve"> ΠΕΔΙΑ ΕΡΓΑΣΙΩΝ: </w:t>
      </w:r>
      <w:r>
        <w:rPr>
          <w:rFonts w:eastAsia="Times New Roman"/>
          <w:b/>
          <w:szCs w:val="20"/>
          <w:lang w:eastAsia="el-GR"/>
        </w:rPr>
        <w:tab/>
      </w:r>
    </w:p>
    <w:p w:rsidR="0067719D" w:rsidRDefault="0067719D" w:rsidP="0067719D">
      <w:pPr>
        <w:numPr>
          <w:ilvl w:val="1"/>
          <w:numId w:val="33"/>
        </w:numPr>
        <w:tabs>
          <w:tab w:val="right" w:pos="709"/>
        </w:tabs>
        <w:spacing w:before="0" w:after="0" w:line="240" w:lineRule="auto"/>
        <w:ind w:left="709" w:hanging="425"/>
        <w:jc w:val="left"/>
        <w:rPr>
          <w:rFonts w:eastAsia="Times New Roman"/>
          <w:b/>
          <w:szCs w:val="20"/>
          <w:lang w:eastAsia="el-GR"/>
        </w:rPr>
      </w:pPr>
      <w:r>
        <w:rPr>
          <w:rFonts w:eastAsia="Times New Roman"/>
          <w:b/>
          <w:szCs w:val="20"/>
          <w:lang w:eastAsia="el-GR"/>
        </w:rPr>
        <w:t>Ηλεκτρονικό Επιχειρείν (</w:t>
      </w:r>
      <w:r>
        <w:rPr>
          <w:rFonts w:eastAsia="Times New Roman"/>
          <w:b/>
          <w:szCs w:val="20"/>
          <w:lang w:val="en-US" w:eastAsia="el-GR"/>
        </w:rPr>
        <w:t>eBusiness</w:t>
      </w:r>
      <w:r>
        <w:rPr>
          <w:rFonts w:eastAsia="Times New Roman"/>
          <w:b/>
          <w:szCs w:val="20"/>
          <w:lang w:eastAsia="el-GR"/>
        </w:rPr>
        <w:t>)</w:t>
      </w:r>
    </w:p>
    <w:p w:rsidR="0067719D" w:rsidRDefault="0067719D" w:rsidP="0067719D">
      <w:pPr>
        <w:numPr>
          <w:ilvl w:val="0"/>
          <w:numId w:val="34"/>
        </w:numPr>
        <w:spacing w:before="0" w:after="0" w:line="240" w:lineRule="atLeast"/>
        <w:ind w:left="1276" w:hanging="425"/>
      </w:pPr>
      <w:r>
        <w:t xml:space="preserve">Έμφαση σε δραστηριότητες ηλεκτρονικού επιχειρείν με χρήση σύγχρονων τεχνολογικών μέσων όπως το </w:t>
      </w:r>
      <w:r>
        <w:rPr>
          <w:lang w:val="en-US"/>
        </w:rPr>
        <w:t>WWW</w:t>
      </w:r>
      <w:r>
        <w:t xml:space="preserve">, </w:t>
      </w:r>
      <w:r>
        <w:rPr>
          <w:lang w:val="en-US"/>
        </w:rPr>
        <w:t>Facebook</w:t>
      </w:r>
      <w:r>
        <w:t xml:space="preserve">, </w:t>
      </w:r>
      <w:r>
        <w:rPr>
          <w:lang w:val="en-US"/>
        </w:rPr>
        <w:t>Tweeter</w:t>
      </w:r>
      <w:r w:rsidRPr="0067719D">
        <w:t xml:space="preserve"> </w:t>
      </w:r>
      <w:r>
        <w:t xml:space="preserve">και άλλα </w:t>
      </w:r>
      <w:r>
        <w:rPr>
          <w:lang w:val="en-US"/>
        </w:rPr>
        <w:t>social</w:t>
      </w:r>
      <w:r w:rsidRPr="0067719D">
        <w:t xml:space="preserve"> </w:t>
      </w:r>
      <w:r>
        <w:rPr>
          <w:lang w:val="en-US"/>
        </w:rPr>
        <w:t>media</w:t>
      </w:r>
      <w:r>
        <w:t xml:space="preserve">. </w:t>
      </w:r>
    </w:p>
    <w:p w:rsidR="0067719D" w:rsidRDefault="0067719D" w:rsidP="0067719D">
      <w:pPr>
        <w:numPr>
          <w:ilvl w:val="0"/>
          <w:numId w:val="34"/>
        </w:numPr>
        <w:spacing w:before="0" w:after="0" w:line="240" w:lineRule="atLeast"/>
        <w:ind w:left="1276" w:hanging="425"/>
      </w:pPr>
      <w:r>
        <w:t>Παραδείγματα δραστηριοτήτων αποτελούν π.χ. η δημιουργία ηλεκτρονικών καταστημάτων για την προώθηση κρητικών προϊόντων, καθώς και η διερεύνηση της χρήσης των «κοινωνικών μέσων» για την διάδοση/προώθηση προϊόντων και υπηρεσιών.</w:t>
      </w:r>
    </w:p>
    <w:p w:rsidR="0067719D" w:rsidRDefault="0067719D" w:rsidP="0067719D">
      <w:pPr>
        <w:numPr>
          <w:ilvl w:val="0"/>
          <w:numId w:val="34"/>
        </w:numPr>
        <w:spacing w:before="0" w:after="0" w:line="240" w:lineRule="atLeast"/>
        <w:ind w:left="1276" w:hanging="425"/>
      </w:pPr>
      <w:r>
        <w:t>Έμφαση να δοθεί στην καινοτομία της επιχειρηματικής ιδέας, στο «πρόβλημα» που επιλύει, στον ανταγωνισμό, στις διαδικασίες, στο αγοραστικό κοινό καθώς στο μέγεθος και στα χαρακτηριστικά της «αγοράς» στην οποία απευθύνεται.</w:t>
      </w:r>
    </w:p>
    <w:p w:rsidR="0067719D" w:rsidRDefault="0067719D" w:rsidP="0067719D">
      <w:pPr>
        <w:numPr>
          <w:ilvl w:val="1"/>
          <w:numId w:val="33"/>
        </w:numPr>
        <w:tabs>
          <w:tab w:val="right" w:pos="709"/>
        </w:tabs>
        <w:spacing w:before="0" w:after="0" w:line="240" w:lineRule="auto"/>
        <w:ind w:left="709" w:hanging="425"/>
        <w:jc w:val="left"/>
        <w:rPr>
          <w:rFonts w:eastAsia="Times New Roman"/>
          <w:b/>
          <w:szCs w:val="20"/>
          <w:lang w:eastAsia="el-GR"/>
        </w:rPr>
      </w:pPr>
      <w:r>
        <w:rPr>
          <w:rFonts w:eastAsia="Times New Roman"/>
          <w:b/>
          <w:szCs w:val="20"/>
          <w:lang w:eastAsia="el-GR"/>
        </w:rPr>
        <w:t>Τουρισμός (με έμφαση σε ειδικές και εναλλακτικές μορφές τουρισμού)</w:t>
      </w:r>
    </w:p>
    <w:p w:rsidR="0067719D" w:rsidRDefault="0067719D" w:rsidP="0067719D">
      <w:pPr>
        <w:numPr>
          <w:ilvl w:val="0"/>
          <w:numId w:val="34"/>
        </w:numPr>
        <w:spacing w:before="0" w:after="0" w:line="240" w:lineRule="atLeast"/>
        <w:ind w:left="1276" w:hanging="425"/>
      </w:pPr>
      <w:r>
        <w:t xml:space="preserve">Έμφαση σε καινοτομικές δραστηριότητες στο πεδίο του τουρισμού – είτε σε ειδικές/εναλλακτικές μορφές τουρισμού είτε σε ήδη υπάρχουσες μεγάλες τουριστικές μονάδες. </w:t>
      </w:r>
    </w:p>
    <w:p w:rsidR="0067719D" w:rsidRDefault="0067719D" w:rsidP="0067719D">
      <w:pPr>
        <w:numPr>
          <w:ilvl w:val="0"/>
          <w:numId w:val="34"/>
        </w:numPr>
        <w:spacing w:before="0" w:after="0" w:line="240" w:lineRule="atLeast"/>
        <w:ind w:left="1276" w:hanging="425"/>
      </w:pPr>
      <w:r>
        <w:t>Παραδείγματα δραστηριοτήτων αποτελούν ο διατροφικός τουρισμός, ο θρησκευτικός τουρισμός κ.ά. Επίσης, δραστηριότητες που σκοπό έχουν την ανάδειξη περιβαλλοντικών δραστηριοτήτων στον τουρισμό (</w:t>
      </w:r>
      <w:r>
        <w:rPr>
          <w:lang w:val="en-US"/>
        </w:rPr>
        <w:t>green</w:t>
      </w:r>
      <w:r w:rsidRPr="0067719D">
        <w:t xml:space="preserve"> </w:t>
      </w:r>
      <w:r>
        <w:rPr>
          <w:lang w:val="en-US"/>
        </w:rPr>
        <w:t>tourism</w:t>
      </w:r>
      <w:r>
        <w:t>).</w:t>
      </w:r>
    </w:p>
    <w:p w:rsidR="0067719D" w:rsidRDefault="0067719D" w:rsidP="0067719D">
      <w:pPr>
        <w:numPr>
          <w:ilvl w:val="0"/>
          <w:numId w:val="34"/>
        </w:numPr>
        <w:spacing w:before="0" w:after="0" w:line="240" w:lineRule="atLeast"/>
        <w:ind w:left="1276" w:hanging="425"/>
      </w:pPr>
      <w:r>
        <w:t>Έμφαση να δοθεί στην καινοτομία της επιχειρηματικής ιδέας, στο «πρόβλημα» που επιλύει, στον ανταγωνισμό, στις διαδικασίες, στο αγοραστικό κοινό καθώς στο μέγεθος και στα χαρακτηριστικά της «αγοράς» στην οποία απευθύνεται.</w:t>
      </w:r>
    </w:p>
    <w:p w:rsidR="0067719D" w:rsidRDefault="0067719D" w:rsidP="0067719D">
      <w:pPr>
        <w:spacing w:after="0"/>
        <w:ind w:left="1276"/>
      </w:pPr>
    </w:p>
    <w:p w:rsidR="0067719D" w:rsidRDefault="0067719D" w:rsidP="0067719D">
      <w:pPr>
        <w:numPr>
          <w:ilvl w:val="1"/>
          <w:numId w:val="33"/>
        </w:numPr>
        <w:tabs>
          <w:tab w:val="right" w:pos="709"/>
        </w:tabs>
        <w:spacing w:before="0" w:after="0" w:line="240" w:lineRule="auto"/>
        <w:ind w:left="709" w:hanging="425"/>
        <w:jc w:val="left"/>
        <w:rPr>
          <w:rFonts w:eastAsia="Times New Roman"/>
          <w:b/>
          <w:szCs w:val="20"/>
          <w:lang w:eastAsia="el-GR"/>
        </w:rPr>
      </w:pPr>
      <w:r>
        <w:rPr>
          <w:b/>
        </w:rPr>
        <w:t>Παραγωγή και διάθεση βιολογικών προϊόντων (βιολογική γεωργία/κτηνοτροφία)</w:t>
      </w:r>
    </w:p>
    <w:p w:rsidR="0067719D" w:rsidRDefault="0067719D" w:rsidP="0067719D">
      <w:pPr>
        <w:numPr>
          <w:ilvl w:val="0"/>
          <w:numId w:val="34"/>
        </w:numPr>
        <w:spacing w:before="0" w:after="0" w:line="240" w:lineRule="atLeast"/>
        <w:ind w:left="1276" w:hanging="425"/>
      </w:pPr>
      <w:r>
        <w:t xml:space="preserve">Έμφαση σε καινοτομικές δραστηριότητες στα πεδία της βιολογικής γεωργίας και κτηνοτροφίας – είτε σε ειδικές καλλιέργειες (π.χ. «νέες» καλλιέργειες)  είτε σε ήδη υπάρχουσες μονάδες (καινοτόμες διαδικασίες παραγωγής/διανομής). </w:t>
      </w:r>
    </w:p>
    <w:p w:rsidR="0067719D" w:rsidRDefault="0067719D" w:rsidP="0067719D">
      <w:pPr>
        <w:numPr>
          <w:ilvl w:val="0"/>
          <w:numId w:val="34"/>
        </w:numPr>
        <w:spacing w:before="0" w:after="0" w:line="240" w:lineRule="atLeast"/>
        <w:ind w:left="1276" w:hanging="425"/>
      </w:pPr>
      <w:r>
        <w:lastRenderedPageBreak/>
        <w:t xml:space="preserve">Παραδείγματα δραστηριοτήτων αποτελούν η καλλιέργεια </w:t>
      </w:r>
      <w:r>
        <w:rPr>
          <w:lang w:val="en-US"/>
        </w:rPr>
        <w:t>super</w:t>
      </w:r>
      <w:r w:rsidRPr="0067719D">
        <w:t xml:space="preserve"> </w:t>
      </w:r>
      <w:r>
        <w:rPr>
          <w:lang w:val="en-US"/>
        </w:rPr>
        <w:t>foods</w:t>
      </w:r>
      <w:r>
        <w:t xml:space="preserve"> (π.χ. ρόδι, σπιρουλίνα), στέβια, αλόης κ.ά.</w:t>
      </w:r>
    </w:p>
    <w:p w:rsidR="0067719D" w:rsidRDefault="0067719D" w:rsidP="0067719D">
      <w:pPr>
        <w:numPr>
          <w:ilvl w:val="0"/>
          <w:numId w:val="34"/>
        </w:numPr>
        <w:spacing w:before="0" w:after="0" w:line="240" w:lineRule="atLeast"/>
        <w:ind w:left="1276" w:hanging="425"/>
      </w:pPr>
      <w:r>
        <w:t>Έμφαση να δοθεί στην καινοτομία της επιχειρηματικής ιδέας, στο «πρόβλημα» που επιλύει, στον ανταγωνισμό, στις διαδικασίες, στο αγοραστικό κοινό καθώς στο μέγεθος και στα χαρακτηριστικά της «αγοράς» στην οποία απευθύνεται.</w:t>
      </w:r>
    </w:p>
    <w:p w:rsidR="0067719D" w:rsidRDefault="0067719D" w:rsidP="0067719D">
      <w:pPr>
        <w:tabs>
          <w:tab w:val="right" w:pos="709"/>
        </w:tabs>
        <w:spacing w:after="0" w:line="240" w:lineRule="auto"/>
        <w:ind w:left="709"/>
        <w:jc w:val="left"/>
        <w:rPr>
          <w:rFonts w:eastAsia="Times New Roman"/>
          <w:b/>
          <w:szCs w:val="20"/>
          <w:lang w:eastAsia="el-GR"/>
        </w:rPr>
      </w:pPr>
    </w:p>
    <w:p w:rsidR="0067719D" w:rsidRDefault="0067719D" w:rsidP="0067719D">
      <w:pPr>
        <w:numPr>
          <w:ilvl w:val="1"/>
          <w:numId w:val="33"/>
        </w:numPr>
        <w:tabs>
          <w:tab w:val="right" w:pos="709"/>
        </w:tabs>
        <w:spacing w:before="0" w:after="0" w:line="240" w:lineRule="auto"/>
        <w:ind w:left="709" w:hanging="425"/>
        <w:jc w:val="left"/>
        <w:rPr>
          <w:rFonts w:eastAsia="Times New Roman"/>
          <w:b/>
          <w:szCs w:val="20"/>
          <w:lang w:eastAsia="el-GR"/>
        </w:rPr>
      </w:pPr>
      <w:r>
        <w:rPr>
          <w:b/>
        </w:rPr>
        <w:t>Δραστηριότητες «πράσινης» ανάπτυξης</w:t>
      </w:r>
    </w:p>
    <w:p w:rsidR="0067719D" w:rsidRDefault="0067719D" w:rsidP="0067719D">
      <w:pPr>
        <w:numPr>
          <w:ilvl w:val="0"/>
          <w:numId w:val="34"/>
        </w:numPr>
        <w:spacing w:before="0" w:after="0" w:line="240" w:lineRule="atLeast"/>
        <w:ind w:left="1276" w:hanging="425"/>
      </w:pPr>
      <w:r>
        <w:t xml:space="preserve">Έμφαση σε καινοτομικές δραστηριότητες στο πεδίο της φιλικής στο περιβάλλον ανάπτυξης. </w:t>
      </w:r>
    </w:p>
    <w:p w:rsidR="0067719D" w:rsidRDefault="0067719D" w:rsidP="0067719D">
      <w:pPr>
        <w:numPr>
          <w:ilvl w:val="0"/>
          <w:numId w:val="34"/>
        </w:numPr>
        <w:spacing w:before="0" w:after="0" w:line="240" w:lineRule="atLeast"/>
        <w:ind w:left="1276" w:hanging="425"/>
      </w:pPr>
      <w:r>
        <w:t xml:space="preserve">Παραδείγματα δραστηριοτήτων αποτελούν η παραγωγή ενέργειας που βασίζεται σε ανανεώσιμες πηγές (ηλιακή, αιολική κ.ά.), σε μικρή και μεσαία κλίμακα (κατοικίες, εργοστάσια, ξενοδοχεία), η αποτελεσματική διαχείριση υδάτινων πόρων, οι «πράσινες» ταράτσες, η διαχείριση απορριμμάτων, η μείωση του ενεργειακού αποτυπώματος. </w:t>
      </w:r>
    </w:p>
    <w:p w:rsidR="0067719D" w:rsidRDefault="0067719D" w:rsidP="0067719D">
      <w:pPr>
        <w:numPr>
          <w:ilvl w:val="0"/>
          <w:numId w:val="34"/>
        </w:numPr>
        <w:spacing w:before="0" w:after="0" w:line="240" w:lineRule="atLeast"/>
        <w:ind w:left="1276" w:hanging="425"/>
      </w:pPr>
      <w:r>
        <w:t>Έμφαση να δοθεί στην καινοτομία της επιχειρηματικής ιδέας, στο «πρόβλημα» που επιλύει, στον ανταγωνισμό, στις διαδικασίες, στο αγοραστικό κοινό καθώς στο μέγεθος και στα χαρακτηριστικά της «αγοράς» στην οποία απευθύνεται.</w:t>
      </w:r>
    </w:p>
    <w:p w:rsidR="0067719D" w:rsidRDefault="0067719D" w:rsidP="0067719D">
      <w:pPr>
        <w:spacing w:after="0"/>
        <w:ind w:left="1276"/>
      </w:pPr>
    </w:p>
    <w:p w:rsidR="0067719D" w:rsidRDefault="0067719D" w:rsidP="0067719D">
      <w:pPr>
        <w:numPr>
          <w:ilvl w:val="1"/>
          <w:numId w:val="33"/>
        </w:numPr>
        <w:tabs>
          <w:tab w:val="right" w:pos="709"/>
        </w:tabs>
        <w:spacing w:before="0" w:after="0" w:line="240" w:lineRule="auto"/>
        <w:ind w:left="709" w:hanging="425"/>
        <w:jc w:val="left"/>
        <w:rPr>
          <w:rFonts w:eastAsia="Times New Roman"/>
          <w:b/>
          <w:szCs w:val="20"/>
          <w:lang w:eastAsia="el-GR"/>
        </w:rPr>
      </w:pPr>
      <w:r>
        <w:rPr>
          <w:rFonts w:eastAsia="Times New Roman"/>
          <w:b/>
          <w:szCs w:val="20"/>
          <w:lang w:eastAsia="el-GR"/>
        </w:rPr>
        <w:t xml:space="preserve">Προώθηση πολιτιστικού αποθέματος της Κρήτης </w:t>
      </w:r>
    </w:p>
    <w:p w:rsidR="0067719D" w:rsidRDefault="0067719D" w:rsidP="0067719D">
      <w:pPr>
        <w:numPr>
          <w:ilvl w:val="0"/>
          <w:numId w:val="34"/>
        </w:numPr>
        <w:spacing w:before="0" w:after="0" w:line="240" w:lineRule="atLeast"/>
        <w:ind w:left="1276" w:hanging="425"/>
      </w:pPr>
      <w:r>
        <w:t xml:space="preserve">Έμφαση σε τεχνολογικά καινοτομικές δραστηριότητες στο πεδίο της παρουσίασης του πολιτιστικού αποθέματος της Κρήτης. </w:t>
      </w:r>
    </w:p>
    <w:p w:rsidR="0067719D" w:rsidRDefault="0067719D" w:rsidP="0067719D">
      <w:pPr>
        <w:numPr>
          <w:ilvl w:val="0"/>
          <w:numId w:val="34"/>
        </w:numPr>
        <w:spacing w:before="0" w:after="0" w:line="240" w:lineRule="atLeast"/>
        <w:ind w:left="1276" w:hanging="425"/>
      </w:pPr>
      <w:r>
        <w:t xml:space="preserve">Παραδείγματα δραστηριοτήτων αποτελούν εφαρμογές για την παρουσίαση/πληροφόρηση/ξενάγηση σε μνημεία/μουσεία με χρήση έξυπνων συσκευών (π.χ. </w:t>
      </w:r>
      <w:r>
        <w:rPr>
          <w:lang w:val="en-US"/>
        </w:rPr>
        <w:t>smart</w:t>
      </w:r>
      <w:r>
        <w:t>-</w:t>
      </w:r>
      <w:r>
        <w:rPr>
          <w:lang w:val="en-US"/>
        </w:rPr>
        <w:t>phones</w:t>
      </w:r>
      <w:r>
        <w:t xml:space="preserve">, </w:t>
      </w:r>
      <w:r>
        <w:rPr>
          <w:lang w:val="en-US"/>
        </w:rPr>
        <w:t>iPad</w:t>
      </w:r>
      <w:r w:rsidRPr="0067719D">
        <w:t xml:space="preserve"> </w:t>
      </w:r>
      <w:r>
        <w:t xml:space="preserve">κ.ά.). </w:t>
      </w:r>
    </w:p>
    <w:p w:rsidR="0067719D" w:rsidRDefault="0067719D" w:rsidP="0067719D">
      <w:pPr>
        <w:numPr>
          <w:ilvl w:val="0"/>
          <w:numId w:val="34"/>
        </w:numPr>
        <w:spacing w:before="0" w:after="0" w:line="240" w:lineRule="atLeast"/>
        <w:ind w:left="1276" w:hanging="425"/>
      </w:pPr>
      <w:r>
        <w:t>Έμφαση να δοθεί στην καινοτομία της επιχειρηματικής ιδέας, στο «πρόβλημα» που επιλύει, στον ανταγωνισμό, στις διαδικασίες, στο αγοραστικό κοινό καθώς στο μέγεθος και στα χαρακτηριστικά της «αγοράς» στην οποία απευθύνεται.</w:t>
      </w:r>
    </w:p>
    <w:p w:rsidR="0067719D" w:rsidRDefault="0067719D" w:rsidP="0067719D">
      <w:pPr>
        <w:tabs>
          <w:tab w:val="right" w:pos="709"/>
        </w:tabs>
        <w:spacing w:after="0" w:line="240" w:lineRule="auto"/>
        <w:jc w:val="left"/>
        <w:rPr>
          <w:rFonts w:eastAsia="Times New Roman"/>
          <w:b/>
          <w:szCs w:val="20"/>
          <w:lang w:eastAsia="el-GR"/>
        </w:rPr>
      </w:pPr>
    </w:p>
    <w:p w:rsidR="0067719D" w:rsidRDefault="0067719D" w:rsidP="009F3DAC">
      <w:pPr>
        <w:spacing w:after="0"/>
        <w:ind w:left="357"/>
        <w:jc w:val="left"/>
        <w:rPr>
          <w:b/>
        </w:rPr>
      </w:pPr>
    </w:p>
    <w:p w:rsidR="0067719D" w:rsidRDefault="0067719D" w:rsidP="009F3DAC">
      <w:pPr>
        <w:numPr>
          <w:ilvl w:val="0"/>
          <w:numId w:val="32"/>
        </w:numPr>
        <w:tabs>
          <w:tab w:val="right" w:pos="426"/>
        </w:tabs>
        <w:spacing w:before="0" w:after="0" w:line="240" w:lineRule="auto"/>
        <w:ind w:left="426" w:hanging="142"/>
        <w:jc w:val="left"/>
        <w:rPr>
          <w:rFonts w:eastAsia="Times New Roman"/>
          <w:b/>
          <w:szCs w:val="20"/>
          <w:lang w:eastAsia="el-GR"/>
        </w:rPr>
      </w:pPr>
      <w:r>
        <w:rPr>
          <w:rFonts w:eastAsia="Times New Roman"/>
          <w:b/>
          <w:szCs w:val="20"/>
          <w:lang w:eastAsia="el-GR"/>
        </w:rPr>
        <w:t>ΠΡΟΤΕΙΝΟΜΕΝΗ ΒΙΒΛΙΟΓΡΑΦΙΑ</w:t>
      </w:r>
    </w:p>
    <w:p w:rsidR="0067719D" w:rsidRDefault="0067719D" w:rsidP="009F3DAC">
      <w:pPr>
        <w:numPr>
          <w:ilvl w:val="0"/>
          <w:numId w:val="34"/>
        </w:numPr>
        <w:spacing w:before="0" w:after="0" w:line="240" w:lineRule="atLeast"/>
        <w:ind w:left="714" w:hanging="357"/>
        <w:jc w:val="left"/>
      </w:pPr>
      <w:r>
        <w:t>Βιβλιογραφία που παρουσιάζεται στις Σημειώσεις του μαθήματος.</w:t>
      </w:r>
    </w:p>
    <w:p w:rsidR="0067719D" w:rsidRDefault="0067719D" w:rsidP="009F3DAC">
      <w:pPr>
        <w:numPr>
          <w:ilvl w:val="0"/>
          <w:numId w:val="34"/>
        </w:numPr>
        <w:spacing w:before="0" w:after="0" w:line="240" w:lineRule="atLeast"/>
        <w:ind w:left="714" w:hanging="357"/>
        <w:jc w:val="left"/>
      </w:pPr>
      <w:r>
        <w:t>Σημειώσεις του μαθήματος (περιεχόμενο).</w:t>
      </w:r>
    </w:p>
    <w:p w:rsidR="0067719D" w:rsidRDefault="0067719D" w:rsidP="009F3DAC">
      <w:pPr>
        <w:tabs>
          <w:tab w:val="right" w:pos="8100"/>
        </w:tabs>
        <w:spacing w:after="0" w:line="240" w:lineRule="auto"/>
        <w:jc w:val="left"/>
        <w:rPr>
          <w:rFonts w:ascii="Times New Roman" w:eastAsia="Times New Roman" w:hAnsi="Times New Roman"/>
          <w:szCs w:val="20"/>
          <w:lang w:eastAsia="el-GR"/>
        </w:rPr>
      </w:pPr>
    </w:p>
    <w:p w:rsidR="0067719D" w:rsidRDefault="0067719D" w:rsidP="009F3DAC">
      <w:pPr>
        <w:numPr>
          <w:ilvl w:val="0"/>
          <w:numId w:val="32"/>
        </w:numPr>
        <w:tabs>
          <w:tab w:val="right" w:pos="426"/>
        </w:tabs>
        <w:spacing w:before="0" w:after="0" w:line="240" w:lineRule="auto"/>
        <w:ind w:left="426" w:hanging="142"/>
        <w:jc w:val="left"/>
        <w:rPr>
          <w:rFonts w:eastAsia="Times New Roman"/>
          <w:b/>
          <w:szCs w:val="20"/>
          <w:lang w:eastAsia="el-GR"/>
        </w:rPr>
      </w:pPr>
      <w:r>
        <w:rPr>
          <w:rFonts w:eastAsia="Times New Roman"/>
          <w:b/>
          <w:szCs w:val="20"/>
          <w:lang w:eastAsia="el-GR"/>
        </w:rPr>
        <w:t>ΑΛΛΕΣ ΠΗΓΕΣ</w:t>
      </w:r>
    </w:p>
    <w:p w:rsidR="0067719D" w:rsidRDefault="0067719D" w:rsidP="009F3DAC">
      <w:pPr>
        <w:numPr>
          <w:ilvl w:val="0"/>
          <w:numId w:val="34"/>
        </w:numPr>
        <w:spacing w:before="0" w:after="0" w:line="240" w:lineRule="atLeast"/>
        <w:ind w:left="714" w:hanging="357"/>
        <w:jc w:val="left"/>
      </w:pPr>
      <w:r>
        <w:t>Πηγές στο Διαδίκτυο (που παρουσιάζονται στις Σημειώσεις του μαθήματος)</w:t>
      </w:r>
    </w:p>
    <w:p w:rsidR="0067719D" w:rsidRDefault="0067719D" w:rsidP="009F3DAC">
      <w:pPr>
        <w:numPr>
          <w:ilvl w:val="0"/>
          <w:numId w:val="34"/>
        </w:numPr>
        <w:spacing w:before="0" w:after="0" w:line="240" w:lineRule="atLeast"/>
        <w:ind w:left="714" w:hanging="357"/>
        <w:jc w:val="left"/>
      </w:pPr>
      <w:r>
        <w:t xml:space="preserve">Μέσα ενημέρωσης (π.χ. </w:t>
      </w:r>
      <w:r>
        <w:rPr>
          <w:lang w:val="en-US"/>
        </w:rPr>
        <w:t>websites</w:t>
      </w:r>
      <w:r>
        <w:t xml:space="preserve"> εφημερίδων, περιοδικών)</w:t>
      </w:r>
    </w:p>
    <w:p w:rsidR="0067719D" w:rsidRDefault="0067719D" w:rsidP="009F3DAC">
      <w:pPr>
        <w:numPr>
          <w:ilvl w:val="0"/>
          <w:numId w:val="34"/>
        </w:numPr>
        <w:spacing w:before="0" w:after="0" w:line="240" w:lineRule="atLeast"/>
        <w:ind w:left="714" w:hanging="357"/>
        <w:jc w:val="left"/>
        <w:rPr>
          <w:lang w:val="en-GB"/>
        </w:rPr>
      </w:pPr>
      <w:r>
        <w:rPr>
          <w:lang w:val="en-US"/>
        </w:rPr>
        <w:t>Web</w:t>
      </w:r>
      <w:r>
        <w:rPr>
          <w:lang w:val="en-GB"/>
        </w:rPr>
        <w:t>-</w:t>
      </w:r>
      <w:r>
        <w:rPr>
          <w:lang w:val="en-US"/>
        </w:rPr>
        <w:t>searching</w:t>
      </w:r>
      <w:r>
        <w:rPr>
          <w:lang w:val="en-GB"/>
        </w:rPr>
        <w:t xml:space="preserve"> (</w:t>
      </w:r>
      <w:r>
        <w:t>π</w:t>
      </w:r>
      <w:r>
        <w:rPr>
          <w:lang w:val="en-GB"/>
        </w:rPr>
        <w:t>.</w:t>
      </w:r>
      <w:r>
        <w:t>χ</w:t>
      </w:r>
      <w:r>
        <w:rPr>
          <w:lang w:val="en-GB"/>
        </w:rPr>
        <w:t xml:space="preserve">. </w:t>
      </w:r>
      <w:r>
        <w:t>με</w:t>
      </w:r>
      <w:r>
        <w:rPr>
          <w:lang w:val="en-GB"/>
        </w:rPr>
        <w:t xml:space="preserve"> </w:t>
      </w:r>
      <w:r>
        <w:rPr>
          <w:lang w:val="en-US"/>
        </w:rPr>
        <w:t>Google</w:t>
      </w:r>
      <w:r>
        <w:rPr>
          <w:lang w:val="en-GB"/>
        </w:rPr>
        <w:t>)</w:t>
      </w:r>
    </w:p>
    <w:p w:rsidR="0067719D" w:rsidRDefault="0067719D" w:rsidP="009F3DAC">
      <w:pPr>
        <w:spacing w:after="0"/>
        <w:ind w:left="357"/>
        <w:jc w:val="left"/>
        <w:rPr>
          <w:lang w:val="en-GB"/>
        </w:rPr>
      </w:pPr>
    </w:p>
    <w:p w:rsidR="0067719D" w:rsidRDefault="0067719D" w:rsidP="009F3DAC">
      <w:pPr>
        <w:numPr>
          <w:ilvl w:val="0"/>
          <w:numId w:val="32"/>
        </w:numPr>
        <w:tabs>
          <w:tab w:val="right" w:pos="426"/>
        </w:tabs>
        <w:spacing w:before="0" w:after="0" w:line="240" w:lineRule="auto"/>
        <w:ind w:left="426" w:hanging="142"/>
        <w:jc w:val="left"/>
        <w:rPr>
          <w:rFonts w:eastAsia="Times New Roman"/>
          <w:b/>
          <w:szCs w:val="20"/>
          <w:lang w:eastAsia="el-GR"/>
        </w:rPr>
      </w:pPr>
      <w:r>
        <w:rPr>
          <w:rFonts w:eastAsia="Times New Roman"/>
          <w:b/>
          <w:szCs w:val="20"/>
          <w:lang w:eastAsia="el-GR"/>
        </w:rPr>
        <w:lastRenderedPageBreak/>
        <w:t>ΠΡΟΤΕΙΝΟΜΕΝΑ ΕΡΕΥΝΗΤΙΚΑ ΕΡΓΑΛΕΙΑ</w:t>
      </w:r>
    </w:p>
    <w:p w:rsidR="0067719D" w:rsidRDefault="0067719D" w:rsidP="009F3DAC">
      <w:pPr>
        <w:numPr>
          <w:ilvl w:val="0"/>
          <w:numId w:val="34"/>
        </w:numPr>
        <w:spacing w:before="0"/>
        <w:jc w:val="left"/>
      </w:pPr>
      <w:r>
        <w:t>Έρευνα στο Διαδίκτυο (</w:t>
      </w:r>
      <w:r>
        <w:rPr>
          <w:lang w:val="en-US"/>
        </w:rPr>
        <w:t>web</w:t>
      </w:r>
      <w:r>
        <w:t>-</w:t>
      </w:r>
      <w:r>
        <w:rPr>
          <w:lang w:val="en-US"/>
        </w:rPr>
        <w:t>searching</w:t>
      </w:r>
      <w:r>
        <w:t>) για την διερεύνηση του ανταγωνισμού, καλές πρακτικές, χαρακτηριστικά αγοραστικού κοινού, μέγεθος αγοράς.</w:t>
      </w:r>
    </w:p>
    <w:p w:rsidR="0067719D" w:rsidRDefault="0067719D" w:rsidP="009F3DAC">
      <w:pPr>
        <w:numPr>
          <w:ilvl w:val="0"/>
          <w:numId w:val="32"/>
        </w:numPr>
        <w:tabs>
          <w:tab w:val="right" w:pos="426"/>
        </w:tabs>
        <w:spacing w:before="0" w:after="0" w:line="240" w:lineRule="auto"/>
        <w:ind w:left="426" w:hanging="142"/>
        <w:jc w:val="left"/>
        <w:rPr>
          <w:rFonts w:eastAsia="Times New Roman"/>
          <w:b/>
          <w:szCs w:val="20"/>
          <w:lang w:eastAsia="el-GR"/>
        </w:rPr>
      </w:pPr>
      <w:r>
        <w:rPr>
          <w:rFonts w:eastAsia="Times New Roman"/>
          <w:b/>
          <w:szCs w:val="20"/>
          <w:lang w:eastAsia="el-GR"/>
        </w:rPr>
        <w:t>ΤΥΠΙΚΟΙ ΠΕΡΙΟΡΙΣΜΟΙ</w:t>
      </w:r>
    </w:p>
    <w:p w:rsidR="0067719D" w:rsidRDefault="0067719D" w:rsidP="009F3DAC">
      <w:pPr>
        <w:numPr>
          <w:ilvl w:val="0"/>
          <w:numId w:val="34"/>
        </w:numPr>
        <w:spacing w:before="0"/>
        <w:jc w:val="left"/>
      </w:pPr>
      <w:r>
        <w:t>Έκταση μεγαλύτερη από 5 σελίδες  και μικρότερη από 15 σελίδες.</w:t>
      </w:r>
    </w:p>
    <w:p w:rsidR="0067719D" w:rsidRDefault="0067719D" w:rsidP="009F3DAC">
      <w:pPr>
        <w:numPr>
          <w:ilvl w:val="0"/>
          <w:numId w:val="34"/>
        </w:numPr>
        <w:spacing w:before="0"/>
        <w:jc w:val="left"/>
      </w:pPr>
      <w:r>
        <w:t>Γραμματοσειρά VERDANA 10, διάστιχο 1,5.</w:t>
      </w:r>
    </w:p>
    <w:p w:rsidR="0067719D" w:rsidRDefault="0067719D" w:rsidP="009F3DAC">
      <w:pPr>
        <w:numPr>
          <w:ilvl w:val="0"/>
          <w:numId w:val="34"/>
        </w:numPr>
        <w:spacing w:before="0"/>
        <w:jc w:val="left"/>
      </w:pPr>
      <w:r>
        <w:t>Υποβολή σε έντυπη και ηλεκτρονική μορφή.</w:t>
      </w:r>
    </w:p>
    <w:p w:rsidR="0067719D" w:rsidRPr="00AD7809" w:rsidRDefault="00AD7809" w:rsidP="009F3DAC">
      <w:pPr>
        <w:numPr>
          <w:ilvl w:val="0"/>
          <w:numId w:val="34"/>
        </w:numPr>
        <w:spacing w:before="0"/>
        <w:jc w:val="left"/>
        <w:rPr>
          <w:b/>
        </w:rPr>
      </w:pPr>
      <w:r w:rsidRPr="00AD7809">
        <w:rPr>
          <w:b/>
        </w:rPr>
        <w:t>Παράδοση εργασίας μέχρι: 23 Ιανουαρίου 2015</w:t>
      </w:r>
    </w:p>
    <w:p w:rsidR="0067719D" w:rsidRDefault="0067719D" w:rsidP="009F3DAC">
      <w:pPr>
        <w:tabs>
          <w:tab w:val="right" w:pos="8100"/>
        </w:tabs>
        <w:spacing w:after="0" w:line="240" w:lineRule="auto"/>
        <w:ind w:left="360"/>
        <w:jc w:val="left"/>
        <w:rPr>
          <w:rFonts w:ascii="Times New Roman" w:eastAsia="Times New Roman" w:hAnsi="Times New Roman"/>
          <w:szCs w:val="20"/>
          <w:lang w:eastAsia="el-GR"/>
        </w:rPr>
      </w:pPr>
    </w:p>
    <w:p w:rsidR="0067719D" w:rsidRDefault="0067719D" w:rsidP="009F3DAC">
      <w:pPr>
        <w:numPr>
          <w:ilvl w:val="0"/>
          <w:numId w:val="32"/>
        </w:numPr>
        <w:tabs>
          <w:tab w:val="right" w:pos="426"/>
        </w:tabs>
        <w:spacing w:before="0" w:after="0" w:line="240" w:lineRule="auto"/>
        <w:ind w:left="426" w:hanging="142"/>
        <w:jc w:val="left"/>
        <w:rPr>
          <w:rFonts w:eastAsia="Times New Roman"/>
          <w:b/>
          <w:szCs w:val="20"/>
          <w:lang w:eastAsia="el-GR"/>
        </w:rPr>
      </w:pPr>
      <w:r>
        <w:rPr>
          <w:rFonts w:eastAsia="Times New Roman"/>
          <w:b/>
          <w:szCs w:val="20"/>
          <w:lang w:eastAsia="el-GR"/>
        </w:rPr>
        <w:t>ΧΡΟΝΟΣ ΚΑΙ ΤΡΟΠΟΙ ΕΠΙΚΟΙΝΩΝΙΑΣ ΜΕ ΕΙΣΗΓΗΤΗ</w:t>
      </w:r>
    </w:p>
    <w:p w:rsidR="0067719D" w:rsidRDefault="0067719D" w:rsidP="001A706A">
      <w:pPr>
        <w:numPr>
          <w:ilvl w:val="0"/>
          <w:numId w:val="35"/>
        </w:numPr>
        <w:spacing w:before="0" w:after="60" w:line="240" w:lineRule="atLeast"/>
        <w:rPr>
          <w:rFonts w:eastAsia="Times New Roman"/>
          <w:szCs w:val="20"/>
          <w:lang w:eastAsia="el-GR"/>
        </w:rPr>
      </w:pPr>
      <w:r>
        <w:rPr>
          <w:rFonts w:eastAsia="Times New Roman"/>
          <w:szCs w:val="20"/>
          <w:lang w:eastAsia="el-GR"/>
        </w:rPr>
        <w:t xml:space="preserve">Οι φοιτητές/φοιτήτριες θα πρέπει πρώτα να υποβάλλουν </w:t>
      </w:r>
      <w:r>
        <w:rPr>
          <w:szCs w:val="20"/>
          <w:u w:val="single"/>
        </w:rPr>
        <w:t>ατομικά</w:t>
      </w:r>
      <w:r>
        <w:rPr>
          <w:szCs w:val="20"/>
        </w:rPr>
        <w:t xml:space="preserve"> </w:t>
      </w:r>
      <w:r>
        <w:rPr>
          <w:rFonts w:eastAsia="Times New Roman"/>
          <w:szCs w:val="20"/>
          <w:lang w:eastAsia="el-GR"/>
        </w:rPr>
        <w:t xml:space="preserve">την πρόταση της επιχειρηματικής τους ιδέας συμπληρώνοντας το αρχείο με τίτλο ΥΠΟΔΕΙΓΜΑ ΚΑΙΝΟΤΟΜΙΚΗΣ ΙΔΕΑΣ ΠΡΟΣ ΕΓΚΡΙΣΗ, </w:t>
      </w:r>
      <w:r>
        <w:rPr>
          <w:szCs w:val="20"/>
        </w:rPr>
        <w:t xml:space="preserve">στην ηλεκτρονική πλατφόρμα μάθησης του ΤΕΙ Κρήτης </w:t>
      </w:r>
      <w:r>
        <w:rPr>
          <w:szCs w:val="20"/>
          <w:lang w:val="en-US"/>
        </w:rPr>
        <w:t>open</w:t>
      </w:r>
      <w:r w:rsidRPr="0067719D">
        <w:rPr>
          <w:szCs w:val="20"/>
        </w:rPr>
        <w:t xml:space="preserve"> </w:t>
      </w:r>
      <w:r>
        <w:rPr>
          <w:szCs w:val="20"/>
          <w:lang w:val="en-US"/>
        </w:rPr>
        <w:t>eclass</w:t>
      </w:r>
      <w:r>
        <w:rPr>
          <w:szCs w:val="20"/>
        </w:rPr>
        <w:t xml:space="preserve">, όπου βρίσκεται και η ιστοσελίδα του μαθήματος, </w:t>
      </w:r>
      <w:r>
        <w:rPr>
          <w:rFonts w:eastAsia="Times New Roman"/>
          <w:szCs w:val="20"/>
          <w:lang w:eastAsia="el-GR"/>
        </w:rPr>
        <w:t xml:space="preserve">ώστε να εγκριθεί (αν δεν εγκριθεί, θα ζητηθεί από τον φοιτητή/φοιτήτρια να υποβάλλει νέα επιχειρηματική ιδέα). </w:t>
      </w:r>
      <w:r>
        <w:rPr>
          <w:rFonts w:eastAsia="Times New Roman"/>
          <w:b/>
          <w:szCs w:val="20"/>
          <w:lang w:eastAsia="el-GR"/>
        </w:rPr>
        <w:t>ΚΑΤΑΛΗΚΤΙΚΗ ΗΜΕΡΟΜΗΝΙΑ</w:t>
      </w:r>
      <w:r>
        <w:rPr>
          <w:rFonts w:eastAsia="Times New Roman"/>
          <w:szCs w:val="20"/>
          <w:lang w:eastAsia="el-GR"/>
        </w:rPr>
        <w:t xml:space="preserve"> για την ηλεκτρονική υποβολή της πρότασης (προς έγκριση) αυτής είναι η </w:t>
      </w:r>
      <w:r w:rsidR="00AD7809">
        <w:rPr>
          <w:rFonts w:eastAsia="Times New Roman"/>
          <w:b/>
          <w:szCs w:val="20"/>
          <w:lang w:eastAsia="el-GR"/>
        </w:rPr>
        <w:t>18/11/2014</w:t>
      </w:r>
      <w:r>
        <w:rPr>
          <w:rFonts w:eastAsia="Times New Roman"/>
          <w:b/>
          <w:szCs w:val="20"/>
          <w:lang w:eastAsia="el-GR"/>
        </w:rPr>
        <w:t>.</w:t>
      </w:r>
    </w:p>
    <w:p w:rsidR="0067719D" w:rsidRDefault="0067719D" w:rsidP="001A706A">
      <w:pPr>
        <w:numPr>
          <w:ilvl w:val="0"/>
          <w:numId w:val="35"/>
        </w:numPr>
        <w:tabs>
          <w:tab w:val="right" w:pos="709"/>
        </w:tabs>
        <w:spacing w:after="0" w:line="60" w:lineRule="atLeast"/>
        <w:rPr>
          <w:rFonts w:eastAsia="Times New Roman"/>
          <w:szCs w:val="20"/>
          <w:lang w:eastAsia="el-GR"/>
        </w:rPr>
      </w:pPr>
      <w:r>
        <w:rPr>
          <w:rFonts w:eastAsia="Times New Roman"/>
          <w:szCs w:val="20"/>
          <w:lang w:eastAsia="el-GR"/>
        </w:rPr>
        <w:t>Μετά την έγκριση (σχετικά με την οποία ο φοιτητής/φοιτήτρια θα ενημερωθεί ηλεκτρονικά μέσω eclass), ο φοιτητής/φοιτήτρια θα προχωρήσει στην εκπόνηση της εργασίας του συμπληρώνοντας τις σχετικές ενότητες (Ενότητα1 έως και Ενότητα7 του αρχείου με τίτλο ΥΠΟΔΕΙΓΜΑ ΕΡΓΑΣΙΑΣ Ι).</w:t>
      </w:r>
    </w:p>
    <w:p w:rsidR="0067719D" w:rsidRDefault="0067719D" w:rsidP="001A706A">
      <w:pPr>
        <w:numPr>
          <w:ilvl w:val="0"/>
          <w:numId w:val="35"/>
        </w:numPr>
        <w:tabs>
          <w:tab w:val="right" w:pos="709"/>
        </w:tabs>
        <w:spacing w:after="0" w:line="60" w:lineRule="atLeast"/>
        <w:ind w:left="714" w:hanging="357"/>
        <w:rPr>
          <w:rFonts w:eastAsia="Times New Roman"/>
          <w:szCs w:val="20"/>
          <w:lang w:eastAsia="el-GR"/>
        </w:rPr>
      </w:pPr>
      <w:r>
        <w:rPr>
          <w:rFonts w:eastAsia="Times New Roman"/>
          <w:szCs w:val="20"/>
          <w:lang w:eastAsia="el-GR"/>
        </w:rPr>
        <w:t xml:space="preserve">Ο κάθε φοιτητής/φοιτήτρια θα έχει τη δυνατότητα να υποβάλλει </w:t>
      </w:r>
      <w:r>
        <w:rPr>
          <w:rFonts w:eastAsia="Times New Roman"/>
          <w:szCs w:val="20"/>
          <w:u w:val="single"/>
          <w:lang w:eastAsia="el-GR"/>
        </w:rPr>
        <w:t>ηλεκτρονικά</w:t>
      </w:r>
      <w:r>
        <w:rPr>
          <w:rFonts w:eastAsia="Times New Roman"/>
          <w:szCs w:val="20"/>
          <w:lang w:eastAsia="el-GR"/>
        </w:rPr>
        <w:t xml:space="preserve"> (στο σχετικό link) </w:t>
      </w:r>
      <w:r>
        <w:rPr>
          <w:rFonts w:eastAsia="Times New Roman"/>
          <w:szCs w:val="20"/>
          <w:u w:val="single"/>
          <w:lang w:eastAsia="el-GR"/>
        </w:rPr>
        <w:t>διευκρινιστικές ερωτήσεις</w:t>
      </w:r>
      <w:r>
        <w:rPr>
          <w:rFonts w:eastAsia="Times New Roman"/>
          <w:szCs w:val="20"/>
          <w:lang w:eastAsia="el-GR"/>
        </w:rPr>
        <w:t xml:space="preserve"> (για να απαντηθεί από τους εισηγητές). Καταληκτικές ημερομηνίες για την :</w:t>
      </w:r>
    </w:p>
    <w:p w:rsidR="0067719D" w:rsidRDefault="0067719D" w:rsidP="001A706A">
      <w:pPr>
        <w:numPr>
          <w:ilvl w:val="0"/>
          <w:numId w:val="36"/>
        </w:numPr>
        <w:spacing w:after="0" w:line="60" w:lineRule="atLeast"/>
        <w:ind w:firstLine="360"/>
        <w:rPr>
          <w:rFonts w:eastAsia="Times New Roman"/>
          <w:szCs w:val="20"/>
          <w:lang w:eastAsia="el-GR"/>
        </w:rPr>
      </w:pPr>
      <w:r>
        <w:rPr>
          <w:rFonts w:eastAsia="Times New Roman"/>
          <w:szCs w:val="20"/>
          <w:lang w:eastAsia="el-GR"/>
        </w:rPr>
        <w:t>Υποβολή Ερωτ</w:t>
      </w:r>
      <w:r w:rsidR="00AD7809">
        <w:rPr>
          <w:rFonts w:eastAsia="Times New Roman"/>
          <w:szCs w:val="20"/>
          <w:lang w:eastAsia="el-GR"/>
        </w:rPr>
        <w:t>ήσεων για τις Ενότητες 1 &amp; 2: 4 Νοεμβρίου 2014</w:t>
      </w:r>
    </w:p>
    <w:p w:rsidR="0067719D" w:rsidRDefault="0067719D" w:rsidP="001A706A">
      <w:pPr>
        <w:numPr>
          <w:ilvl w:val="0"/>
          <w:numId w:val="36"/>
        </w:numPr>
        <w:spacing w:after="0" w:line="60" w:lineRule="atLeast"/>
        <w:ind w:firstLine="360"/>
        <w:rPr>
          <w:rFonts w:eastAsia="Times New Roman"/>
          <w:szCs w:val="20"/>
          <w:lang w:eastAsia="el-GR"/>
        </w:rPr>
      </w:pPr>
      <w:r>
        <w:rPr>
          <w:rFonts w:eastAsia="Times New Roman"/>
          <w:szCs w:val="20"/>
          <w:lang w:eastAsia="el-GR"/>
        </w:rPr>
        <w:t>Υποβολή Ερωτ</w:t>
      </w:r>
      <w:r w:rsidR="00AD7809">
        <w:rPr>
          <w:rFonts w:eastAsia="Times New Roman"/>
          <w:szCs w:val="20"/>
          <w:lang w:eastAsia="el-GR"/>
        </w:rPr>
        <w:t>ήσεων για τις Ενότητες 3 &amp; 4: 16 Δεκεμβρίου 2014</w:t>
      </w:r>
    </w:p>
    <w:p w:rsidR="0067719D" w:rsidRDefault="0067719D" w:rsidP="001A706A">
      <w:pPr>
        <w:numPr>
          <w:ilvl w:val="0"/>
          <w:numId w:val="36"/>
        </w:numPr>
        <w:spacing w:after="0" w:line="60" w:lineRule="atLeast"/>
        <w:ind w:firstLine="360"/>
        <w:rPr>
          <w:rFonts w:eastAsia="Times New Roman"/>
          <w:szCs w:val="20"/>
          <w:lang w:eastAsia="el-GR"/>
        </w:rPr>
      </w:pPr>
      <w:r>
        <w:rPr>
          <w:rFonts w:eastAsia="Times New Roman"/>
          <w:szCs w:val="20"/>
          <w:lang w:eastAsia="el-GR"/>
        </w:rPr>
        <w:t>Υποβολή Ερωτήσεω</w:t>
      </w:r>
      <w:r w:rsidR="00AD7809">
        <w:rPr>
          <w:rFonts w:eastAsia="Times New Roman"/>
          <w:szCs w:val="20"/>
          <w:lang w:eastAsia="el-GR"/>
        </w:rPr>
        <w:t>ν για τις Ενότητες 5 &amp; 6 &amp; 7: 16 Ιανουαρίου 2015</w:t>
      </w:r>
      <w:r>
        <w:rPr>
          <w:rFonts w:eastAsia="Times New Roman"/>
          <w:szCs w:val="20"/>
          <w:lang w:eastAsia="el-GR"/>
        </w:rPr>
        <w:t>.</w:t>
      </w:r>
    </w:p>
    <w:p w:rsidR="0067719D" w:rsidRDefault="0067719D" w:rsidP="001A706A">
      <w:pPr>
        <w:numPr>
          <w:ilvl w:val="0"/>
          <w:numId w:val="35"/>
        </w:numPr>
        <w:tabs>
          <w:tab w:val="right" w:pos="709"/>
        </w:tabs>
        <w:spacing w:after="0" w:line="60" w:lineRule="atLeast"/>
        <w:rPr>
          <w:rFonts w:eastAsia="Times New Roman"/>
          <w:szCs w:val="20"/>
          <w:lang w:eastAsia="el-GR"/>
        </w:rPr>
      </w:pPr>
      <w:r>
        <w:rPr>
          <w:rFonts w:eastAsia="Times New Roman"/>
          <w:szCs w:val="20"/>
          <w:lang w:eastAsia="el-GR"/>
        </w:rPr>
        <w:t>ΦΥΣΙΚΗ ΠΑΡΟΥΣΙΑ: Οι φοιτητές/φοιτήτριες θα πρέπει να παρακολουθήσουν (φυσική παρουσία) τα σεμινάρια (στους χώρους του ΤΕΙ Κρήτης, στο Ηράκλειο) στα οποία θα αναλυθούν τα σχετικά θέματα και θα απαντηθούν οι ερωτήσεις τους, σύμφωνα με το ακόλουθο πρόγραμμα:</w:t>
      </w:r>
    </w:p>
    <w:p w:rsidR="0067719D" w:rsidRDefault="0067719D" w:rsidP="009F3DAC">
      <w:pPr>
        <w:numPr>
          <w:ilvl w:val="0"/>
          <w:numId w:val="36"/>
        </w:numPr>
        <w:spacing w:after="0" w:line="60" w:lineRule="atLeast"/>
        <w:ind w:firstLine="360"/>
        <w:jc w:val="left"/>
        <w:rPr>
          <w:rFonts w:eastAsia="Times New Roman"/>
          <w:szCs w:val="20"/>
          <w:lang w:eastAsia="el-GR"/>
        </w:rPr>
      </w:pPr>
      <w:r>
        <w:rPr>
          <w:rFonts w:eastAsia="Times New Roman"/>
          <w:szCs w:val="20"/>
          <w:lang w:eastAsia="el-GR"/>
        </w:rPr>
        <w:t xml:space="preserve">Σεμινάριο </w:t>
      </w:r>
      <w:r w:rsidR="00AD7809">
        <w:rPr>
          <w:rFonts w:eastAsia="Times New Roman"/>
          <w:szCs w:val="20"/>
          <w:lang w:eastAsia="el-GR"/>
        </w:rPr>
        <w:t>για τις Ενότητες 1 &amp; 2: 21</w:t>
      </w:r>
      <w:r w:rsidR="00D205AE">
        <w:rPr>
          <w:rFonts w:eastAsia="Times New Roman"/>
          <w:szCs w:val="20"/>
          <w:lang w:eastAsia="el-GR"/>
        </w:rPr>
        <w:t xml:space="preserve"> Οκτωβρίου 2014</w:t>
      </w:r>
    </w:p>
    <w:p w:rsidR="0067719D" w:rsidRDefault="0067719D" w:rsidP="009F3DAC">
      <w:pPr>
        <w:numPr>
          <w:ilvl w:val="0"/>
          <w:numId w:val="36"/>
        </w:numPr>
        <w:spacing w:after="0" w:line="60" w:lineRule="atLeast"/>
        <w:ind w:firstLine="360"/>
        <w:jc w:val="left"/>
        <w:rPr>
          <w:rFonts w:eastAsia="Times New Roman"/>
          <w:szCs w:val="20"/>
          <w:lang w:eastAsia="el-GR"/>
        </w:rPr>
      </w:pPr>
      <w:r>
        <w:rPr>
          <w:rFonts w:eastAsia="Times New Roman"/>
          <w:szCs w:val="20"/>
          <w:lang w:eastAsia="el-GR"/>
        </w:rPr>
        <w:t>Σεμ</w:t>
      </w:r>
      <w:r w:rsidR="00D205AE">
        <w:rPr>
          <w:rFonts w:eastAsia="Times New Roman"/>
          <w:szCs w:val="20"/>
          <w:lang w:eastAsia="el-GR"/>
        </w:rPr>
        <w:t>ινάριο για τις Ενότητες 3 &amp; 4: 25 Νοεμβρίου 2014</w:t>
      </w:r>
    </w:p>
    <w:p w:rsidR="0067719D" w:rsidRDefault="0067719D" w:rsidP="009F3DAC">
      <w:pPr>
        <w:numPr>
          <w:ilvl w:val="0"/>
          <w:numId w:val="36"/>
        </w:numPr>
        <w:spacing w:after="0" w:line="60" w:lineRule="atLeast"/>
        <w:ind w:firstLine="360"/>
        <w:jc w:val="left"/>
        <w:rPr>
          <w:rFonts w:eastAsia="Times New Roman"/>
          <w:szCs w:val="20"/>
          <w:lang w:eastAsia="el-GR"/>
        </w:rPr>
      </w:pPr>
      <w:r>
        <w:rPr>
          <w:rFonts w:eastAsia="Times New Roman"/>
          <w:szCs w:val="20"/>
          <w:lang w:eastAsia="el-GR"/>
        </w:rPr>
        <w:t>Σεμινάρι</w:t>
      </w:r>
      <w:r w:rsidR="00D205AE">
        <w:rPr>
          <w:rFonts w:eastAsia="Times New Roman"/>
          <w:szCs w:val="20"/>
          <w:lang w:eastAsia="el-GR"/>
        </w:rPr>
        <w:t>ο για τις Ενότητες 5 &amp; 6 &amp; 7: 2 Δεκεμβρίου 2014</w:t>
      </w:r>
      <w:r>
        <w:rPr>
          <w:rFonts w:eastAsia="Times New Roman"/>
          <w:szCs w:val="20"/>
          <w:lang w:eastAsia="el-GR"/>
        </w:rPr>
        <w:t>.</w:t>
      </w:r>
    </w:p>
    <w:p w:rsidR="0067719D" w:rsidRDefault="0067719D" w:rsidP="009F3DAC">
      <w:pPr>
        <w:numPr>
          <w:ilvl w:val="0"/>
          <w:numId w:val="35"/>
        </w:numPr>
        <w:tabs>
          <w:tab w:val="right" w:pos="709"/>
        </w:tabs>
        <w:spacing w:after="0" w:line="60" w:lineRule="atLeast"/>
        <w:ind w:left="714" w:hanging="357"/>
        <w:jc w:val="left"/>
        <w:rPr>
          <w:rFonts w:eastAsia="Times New Roman"/>
          <w:szCs w:val="20"/>
          <w:lang w:eastAsia="el-GR"/>
        </w:rPr>
      </w:pPr>
      <w:r>
        <w:rPr>
          <w:rFonts w:eastAsia="Times New Roman"/>
          <w:b/>
          <w:szCs w:val="20"/>
          <w:lang w:eastAsia="el-GR"/>
        </w:rPr>
        <w:t>ΚΑΤΑΛΗΚΤΙΚΗ ΗΜΕΡΟΜΗΝΙΑ</w:t>
      </w:r>
      <w:r>
        <w:rPr>
          <w:rFonts w:eastAsia="Times New Roman"/>
          <w:szCs w:val="20"/>
          <w:lang w:eastAsia="el-GR"/>
        </w:rPr>
        <w:t xml:space="preserve"> για την ηλεκτρονική υποβολή της </w:t>
      </w:r>
      <w:r>
        <w:rPr>
          <w:rFonts w:eastAsia="Times New Roman"/>
          <w:szCs w:val="20"/>
          <w:u w:val="single"/>
          <w:lang w:eastAsia="el-GR"/>
        </w:rPr>
        <w:t>τελικού κειμένου της ιδέας</w:t>
      </w:r>
      <w:r>
        <w:rPr>
          <w:rFonts w:eastAsia="Times New Roman"/>
          <w:szCs w:val="20"/>
          <w:lang w:eastAsia="el-GR"/>
        </w:rPr>
        <w:t xml:space="preserve"> είναι η </w:t>
      </w:r>
      <w:r w:rsidR="00D205AE">
        <w:rPr>
          <w:rFonts w:eastAsia="Times New Roman"/>
          <w:b/>
          <w:szCs w:val="20"/>
          <w:lang w:eastAsia="el-GR"/>
        </w:rPr>
        <w:t>23/1/2015</w:t>
      </w:r>
      <w:r>
        <w:rPr>
          <w:rFonts w:eastAsia="Times New Roman"/>
          <w:b/>
          <w:szCs w:val="20"/>
          <w:lang w:eastAsia="el-GR"/>
        </w:rPr>
        <w:t>.</w:t>
      </w:r>
    </w:p>
    <w:p w:rsidR="0067719D" w:rsidRDefault="0067719D" w:rsidP="009F3DAC">
      <w:pPr>
        <w:tabs>
          <w:tab w:val="right" w:pos="8100"/>
        </w:tabs>
        <w:spacing w:after="0" w:line="240" w:lineRule="auto"/>
        <w:ind w:left="5760"/>
        <w:jc w:val="left"/>
        <w:rPr>
          <w:rFonts w:eastAsia="Times New Roman"/>
          <w:szCs w:val="20"/>
          <w:lang w:eastAsia="el-GR"/>
        </w:rPr>
      </w:pPr>
    </w:p>
    <w:p w:rsidR="0067719D" w:rsidRDefault="0067719D" w:rsidP="009F3DAC">
      <w:pPr>
        <w:tabs>
          <w:tab w:val="right" w:pos="8100"/>
        </w:tabs>
        <w:spacing w:after="0" w:line="240" w:lineRule="auto"/>
        <w:ind w:left="5760"/>
        <w:jc w:val="left"/>
        <w:rPr>
          <w:rFonts w:eastAsia="Times New Roman"/>
          <w:szCs w:val="20"/>
          <w:lang w:eastAsia="el-GR"/>
        </w:rPr>
      </w:pPr>
    </w:p>
    <w:p w:rsidR="00A57090" w:rsidRDefault="00A57090" w:rsidP="009F3DAC">
      <w:pPr>
        <w:jc w:val="left"/>
        <w:rPr>
          <w:sz w:val="32"/>
          <w:szCs w:val="32"/>
        </w:rPr>
      </w:pPr>
    </w:p>
    <w:p w:rsidR="00A57090" w:rsidRDefault="00A57090" w:rsidP="009F3DAC">
      <w:pPr>
        <w:jc w:val="left"/>
        <w:rPr>
          <w:sz w:val="32"/>
          <w:szCs w:val="32"/>
        </w:rPr>
      </w:pPr>
    </w:p>
    <w:p w:rsidR="00A57090" w:rsidRDefault="00A57090" w:rsidP="00A57090">
      <w:pPr>
        <w:jc w:val="center"/>
        <w:rPr>
          <w:sz w:val="24"/>
          <w:szCs w:val="32"/>
        </w:rPr>
      </w:pPr>
    </w:p>
    <w:p w:rsidR="0067719D" w:rsidRPr="00A57090" w:rsidRDefault="0067719D" w:rsidP="00A57090">
      <w:pPr>
        <w:jc w:val="center"/>
        <w:rPr>
          <w:sz w:val="24"/>
          <w:szCs w:val="32"/>
        </w:rPr>
      </w:pPr>
      <w:r w:rsidRPr="00A57090">
        <w:rPr>
          <w:sz w:val="24"/>
          <w:szCs w:val="32"/>
        </w:rPr>
        <w:t xml:space="preserve">Οδηγίες Υποβολής Εργασιών </w:t>
      </w:r>
      <w:r w:rsidR="00A57090" w:rsidRPr="00A57090">
        <w:rPr>
          <w:sz w:val="24"/>
          <w:szCs w:val="32"/>
        </w:rPr>
        <w:t xml:space="preserve">και Ερωτήσεων </w:t>
      </w:r>
      <w:r w:rsidRPr="00A57090">
        <w:rPr>
          <w:sz w:val="24"/>
          <w:szCs w:val="32"/>
        </w:rPr>
        <w:t xml:space="preserve">στο </w:t>
      </w:r>
      <w:r w:rsidRPr="00A57090">
        <w:rPr>
          <w:sz w:val="24"/>
          <w:szCs w:val="32"/>
          <w:lang w:val="en-US"/>
        </w:rPr>
        <w:t>eclass</w:t>
      </w:r>
    </w:p>
    <w:p w:rsidR="00A57090" w:rsidRPr="00A57090" w:rsidRDefault="00A57090" w:rsidP="009F3DAC">
      <w:pPr>
        <w:spacing w:line="260" w:lineRule="atLeast"/>
        <w:jc w:val="left"/>
        <w:rPr>
          <w:b/>
          <w:szCs w:val="20"/>
        </w:rPr>
      </w:pPr>
      <w:r w:rsidRPr="00A57090">
        <w:rPr>
          <w:b/>
          <w:szCs w:val="20"/>
        </w:rPr>
        <w:t>Εργασίες</w:t>
      </w:r>
    </w:p>
    <w:p w:rsidR="0067719D" w:rsidRDefault="0067719D" w:rsidP="001A706A">
      <w:pPr>
        <w:spacing w:line="260" w:lineRule="atLeast"/>
        <w:rPr>
          <w:szCs w:val="20"/>
        </w:rPr>
      </w:pPr>
      <w:r>
        <w:rPr>
          <w:szCs w:val="20"/>
        </w:rPr>
        <w:t>Μετά την είσοδο στο μάθημα, επι</w:t>
      </w:r>
      <w:r w:rsidR="00A57090">
        <w:rPr>
          <w:szCs w:val="20"/>
        </w:rPr>
        <w:t>λέγουμε τον σύνδεσμο «</w:t>
      </w:r>
      <w:r>
        <w:rPr>
          <w:szCs w:val="20"/>
        </w:rPr>
        <w:t xml:space="preserve">Εργασίες», και κατόπιν τις εργασίες που θα υποβάλλουμε (πχ. </w:t>
      </w:r>
      <w:r w:rsidR="00A57090">
        <w:rPr>
          <w:szCs w:val="20"/>
        </w:rPr>
        <w:t>«</w:t>
      </w:r>
      <w:r w:rsidR="00A57090" w:rsidRPr="00A57090">
        <w:rPr>
          <w:szCs w:val="20"/>
        </w:rPr>
        <w:t>Υποβολή πρότασης επιχ. ιδέας προς έγκριση</w:t>
      </w:r>
      <w:r w:rsidR="00A57090">
        <w:rPr>
          <w:szCs w:val="20"/>
        </w:rPr>
        <w:t>»</w:t>
      </w:r>
      <w:r w:rsidR="00A57090" w:rsidRPr="00A57090">
        <w:rPr>
          <w:szCs w:val="20"/>
        </w:rPr>
        <w:t xml:space="preserve"> </w:t>
      </w:r>
      <w:r>
        <w:rPr>
          <w:szCs w:val="20"/>
        </w:rPr>
        <w:t>κλπ.).</w:t>
      </w:r>
    </w:p>
    <w:p w:rsidR="0067719D" w:rsidRDefault="0067719D" w:rsidP="001A706A">
      <w:pPr>
        <w:spacing w:line="260" w:lineRule="atLeast"/>
        <w:rPr>
          <w:szCs w:val="20"/>
        </w:rPr>
      </w:pPr>
      <w:r>
        <w:rPr>
          <w:szCs w:val="20"/>
        </w:rPr>
        <w:t>Στον σύνδεσμο των εργασιών προς υποβολή, μετά τις οδηγίες, επιλέγουμε το αρχείο προς αποστολή πατώντας το πλήκτρο “</w:t>
      </w:r>
      <w:r>
        <w:rPr>
          <w:szCs w:val="20"/>
          <w:lang w:val="en-US"/>
        </w:rPr>
        <w:t>Browse</w:t>
      </w:r>
      <w:r>
        <w:rPr>
          <w:szCs w:val="20"/>
        </w:rPr>
        <w:t xml:space="preserve">…” που θα ανοίξει τον </w:t>
      </w:r>
      <w:r>
        <w:rPr>
          <w:szCs w:val="20"/>
          <w:lang w:val="en-US"/>
        </w:rPr>
        <w:t>windows</w:t>
      </w:r>
      <w:r w:rsidRPr="0067719D">
        <w:rPr>
          <w:szCs w:val="20"/>
        </w:rPr>
        <w:t xml:space="preserve"> </w:t>
      </w:r>
      <w:r>
        <w:rPr>
          <w:szCs w:val="20"/>
          <w:lang w:val="en-US"/>
        </w:rPr>
        <w:t>explorer</w:t>
      </w:r>
      <w:r>
        <w:rPr>
          <w:szCs w:val="20"/>
        </w:rPr>
        <w:t xml:space="preserve"> για να επιλέξουμε το αρχείο από τον υπολογιστή μας. Κατόπιν επιλέγουμε το πλήκτρο </w:t>
      </w:r>
      <w:r w:rsidR="00A57090">
        <w:rPr>
          <w:szCs w:val="20"/>
        </w:rPr>
        <w:t>«</w:t>
      </w:r>
      <w:r>
        <w:rPr>
          <w:szCs w:val="20"/>
        </w:rPr>
        <w:t>Υποβολή</w:t>
      </w:r>
      <w:r w:rsidR="00A57090">
        <w:rPr>
          <w:szCs w:val="20"/>
        </w:rPr>
        <w:t>»</w:t>
      </w:r>
      <w:r>
        <w:rPr>
          <w:szCs w:val="20"/>
        </w:rPr>
        <w:t xml:space="preserve"> για να στείλουμε το αρχείο με το κείμενό μας.</w:t>
      </w:r>
    </w:p>
    <w:p w:rsidR="0067719D" w:rsidRDefault="0067719D" w:rsidP="001A706A">
      <w:pPr>
        <w:spacing w:line="260" w:lineRule="atLeast"/>
        <w:rPr>
          <w:szCs w:val="20"/>
        </w:rPr>
      </w:pPr>
      <w:r>
        <w:rPr>
          <w:szCs w:val="20"/>
        </w:rPr>
        <w:t xml:space="preserve">Επειδή κάθε κείμενο έχει καταληκτική ημερομηνία υποβολής, το </w:t>
      </w:r>
      <w:r>
        <w:rPr>
          <w:szCs w:val="20"/>
          <w:lang w:val="en-US"/>
        </w:rPr>
        <w:t>eclass</w:t>
      </w:r>
      <w:r>
        <w:rPr>
          <w:szCs w:val="20"/>
        </w:rPr>
        <w:t xml:space="preserve"> δεν δέχεται την υποβολή εκπρόθεσμων υποβολών! Προσοχή λοιπόν στις προθεσμίες!!</w:t>
      </w:r>
    </w:p>
    <w:p w:rsidR="00A57090" w:rsidRDefault="00A57090" w:rsidP="00A57090">
      <w:pPr>
        <w:spacing w:line="260" w:lineRule="atLeast"/>
        <w:jc w:val="left"/>
        <w:rPr>
          <w:szCs w:val="20"/>
        </w:rPr>
      </w:pPr>
    </w:p>
    <w:p w:rsidR="00A57090" w:rsidRDefault="00A57090" w:rsidP="00A57090">
      <w:pPr>
        <w:spacing w:line="260" w:lineRule="atLeast"/>
        <w:jc w:val="left"/>
        <w:rPr>
          <w:b/>
          <w:szCs w:val="20"/>
        </w:rPr>
      </w:pPr>
      <w:r>
        <w:rPr>
          <w:b/>
          <w:szCs w:val="20"/>
        </w:rPr>
        <w:t>Ερωτήσεις</w:t>
      </w:r>
    </w:p>
    <w:p w:rsidR="001A706A" w:rsidRDefault="00A57090" w:rsidP="001A706A">
      <w:pPr>
        <w:spacing w:line="260" w:lineRule="atLeast"/>
        <w:rPr>
          <w:szCs w:val="20"/>
        </w:rPr>
      </w:pPr>
      <w:r>
        <w:rPr>
          <w:szCs w:val="20"/>
        </w:rPr>
        <w:t>Μετά την είσοδο στο μάθημα, επιλέγουμε τον σύνδεσμο «Περιοχές Συζητήσεων» και μετά «Γενικές Συζητήσεις». Υπάρχουν τρία θέματα προς συζήτηση. Επιλέγουμε αυτό που επιθυμούμε, π.χ. «</w:t>
      </w:r>
      <w:r w:rsidRPr="00A57090">
        <w:rPr>
          <w:szCs w:val="20"/>
        </w:rPr>
        <w:t>Υποβολή Ερωτήσεων για τις Ενότητες 1 &amp; 2</w:t>
      </w:r>
      <w:r w:rsidR="001A706A">
        <w:rPr>
          <w:szCs w:val="20"/>
        </w:rPr>
        <w:t>», όπου μπορούμε να δούμε όλες τις ερωτήσεις που έχουν υποβληθεί από τους φοιτητές και όλες τις απαντήσεις είτε από τους εκπαιδευτές είτε από φοιτητές, αν επιθυμούν να απαντήσουν αυτοί.</w:t>
      </w:r>
    </w:p>
    <w:p w:rsidR="00A57090" w:rsidRDefault="001A706A" w:rsidP="001A706A">
      <w:pPr>
        <w:spacing w:line="260" w:lineRule="atLeast"/>
        <w:rPr>
          <w:b/>
          <w:szCs w:val="20"/>
        </w:rPr>
      </w:pPr>
      <w:r>
        <w:rPr>
          <w:szCs w:val="20"/>
        </w:rPr>
        <w:t xml:space="preserve">Συμμετοχή στη συζήτηση γίνεται επιλέγοντας το σύνδεσμο «Απάντηση» στο γκρι πλαίσιο (δεξιά). </w:t>
      </w:r>
    </w:p>
    <w:p w:rsidR="00A57090" w:rsidRPr="00A57090" w:rsidRDefault="00A57090" w:rsidP="00A57090">
      <w:pPr>
        <w:spacing w:line="260" w:lineRule="atLeast"/>
        <w:jc w:val="left"/>
        <w:rPr>
          <w:szCs w:val="20"/>
        </w:rPr>
      </w:pPr>
    </w:p>
    <w:p w:rsidR="0067719D" w:rsidRDefault="0067719D" w:rsidP="009F3DAC">
      <w:pPr>
        <w:tabs>
          <w:tab w:val="right" w:pos="8100"/>
        </w:tabs>
        <w:spacing w:after="0" w:line="240" w:lineRule="auto"/>
        <w:ind w:left="5760"/>
        <w:jc w:val="left"/>
        <w:rPr>
          <w:rFonts w:eastAsia="Times New Roman"/>
          <w:szCs w:val="20"/>
          <w:lang w:eastAsia="el-GR"/>
        </w:rPr>
      </w:pPr>
    </w:p>
    <w:p w:rsidR="00B42417" w:rsidRDefault="00B42417" w:rsidP="009F3DAC">
      <w:pPr>
        <w:tabs>
          <w:tab w:val="left" w:pos="1418"/>
        </w:tabs>
        <w:jc w:val="left"/>
      </w:pPr>
    </w:p>
    <w:p w:rsidR="00616732" w:rsidRPr="00B42417" w:rsidRDefault="00616732" w:rsidP="009F3DAC">
      <w:pPr>
        <w:jc w:val="left"/>
      </w:pPr>
      <w:bookmarkStart w:id="0" w:name="_GoBack"/>
      <w:bookmarkEnd w:id="0"/>
    </w:p>
    <w:sectPr w:rsidR="00616732" w:rsidRPr="00B42417" w:rsidSect="004B105B">
      <w:headerReference w:type="default" r:id="rId8"/>
      <w:footerReference w:type="default" r:id="rId9"/>
      <w:pgSz w:w="11906" w:h="16838" w:code="9"/>
      <w:pgMar w:top="1134" w:right="964" w:bottom="1134" w:left="1134"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516" w:rsidRDefault="00AE4516" w:rsidP="007D5D2C">
      <w:pPr>
        <w:spacing w:after="0" w:line="240" w:lineRule="auto"/>
      </w:pPr>
      <w:r>
        <w:separator/>
      </w:r>
    </w:p>
  </w:endnote>
  <w:endnote w:type="continuationSeparator" w:id="0">
    <w:p w:rsidR="00AE4516" w:rsidRDefault="00AE4516" w:rsidP="007D5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C5" w:rsidRDefault="006560CD" w:rsidP="00616732">
    <w:pPr>
      <w:pStyle w:val="a8"/>
      <w:jc w:val="left"/>
    </w:pPr>
    <w:r>
      <w:rPr>
        <w:noProof/>
        <w:lang w:eastAsia="el-GR"/>
      </w:rPr>
      <w:drawing>
        <wp:inline distT="0" distB="0" distL="0" distR="0">
          <wp:extent cx="5401945" cy="1346200"/>
          <wp:effectExtent l="19050" t="0" r="8255" b="0"/>
          <wp:docPr id="1" name="Εικόνα 1" descr="X:\ΑΡΧΕΙΟ ΜΚΕ ΑΡΧΙΚΟ\ΛΟΓΟΤΥΠΟ\Logo ΕΠΕΕΔΒΜ-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ΑΡΧΕΙΟ ΜΚΕ ΑΡΧΙΚΟ\ΛΟΓΟΤΥΠΟ\Logo ΕΠΕΕΔΒΜ-2013.jpg"/>
                  <pic:cNvPicPr>
                    <a:picLocks noChangeAspect="1" noChangeArrowheads="1"/>
                  </pic:cNvPicPr>
                </pic:nvPicPr>
                <pic:blipFill>
                  <a:blip r:embed="rId1"/>
                  <a:srcRect/>
                  <a:stretch>
                    <a:fillRect/>
                  </a:stretch>
                </pic:blipFill>
                <pic:spPr bwMode="auto">
                  <a:xfrm>
                    <a:off x="0" y="0"/>
                    <a:ext cx="5401945" cy="1346200"/>
                  </a:xfrm>
                  <a:prstGeom prst="rect">
                    <a:avLst/>
                  </a:prstGeom>
                  <a:noFill/>
                  <a:ln w="9525">
                    <a:noFill/>
                    <a:miter lim="800000"/>
                    <a:headEnd/>
                    <a:tailEnd/>
                  </a:ln>
                </pic:spPr>
              </pic:pic>
            </a:graphicData>
          </a:graphic>
        </wp:inline>
      </w:drawing>
    </w:r>
    <w:r w:rsidR="00744442">
      <w:rPr>
        <w:noProof/>
        <w:lang w:eastAsia="el-GR"/>
      </w:rPr>
      <w:pict>
        <v:rect id="Rectangle 3" o:spid="_x0000_s4097" alt="Περιγραφή: 5%" style="position:absolute;margin-left:469.9pt;margin-top:8.3pt;width:67.35pt;height:30.3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" stroked="f">
          <v:fill r:id="rId2" o:title="" type="pattern"/>
          <v:textbox>
            <w:txbxContent>
              <w:p w:rsidR="003154C5" w:rsidRDefault="003154C5">
                <w:r w:rsidRPr="00897EA3">
                  <w:rPr>
                    <w:sz w:val="18"/>
                    <w:szCs w:val="18"/>
                  </w:rPr>
                  <w:t>Σελ.</w:t>
                </w:r>
                <w:r w:rsidR="00744442" w:rsidRPr="00897EA3">
                  <w:rPr>
                    <w:sz w:val="18"/>
                    <w:szCs w:val="18"/>
                  </w:rPr>
                  <w:fldChar w:fldCharType="begin"/>
                </w:r>
                <w:r w:rsidRPr="00897EA3">
                  <w:rPr>
                    <w:sz w:val="18"/>
                    <w:szCs w:val="18"/>
                  </w:rPr>
                  <w:instrText xml:space="preserve"> PAGE </w:instrText>
                </w:r>
                <w:r w:rsidR="00744442" w:rsidRPr="00897EA3">
                  <w:rPr>
                    <w:sz w:val="18"/>
                    <w:szCs w:val="18"/>
                  </w:rPr>
                  <w:fldChar w:fldCharType="separate"/>
                </w:r>
                <w:r w:rsidR="006560CD">
                  <w:rPr>
                    <w:noProof/>
                    <w:sz w:val="18"/>
                    <w:szCs w:val="18"/>
                  </w:rPr>
                  <w:t>4</w:t>
                </w:r>
                <w:r w:rsidR="00744442" w:rsidRPr="00897EA3">
                  <w:rPr>
                    <w:sz w:val="18"/>
                    <w:szCs w:val="18"/>
                  </w:rPr>
                  <w:fldChar w:fldCharType="end"/>
                </w:r>
                <w:r w:rsidRPr="00897EA3">
                  <w:rPr>
                    <w:sz w:val="18"/>
                    <w:szCs w:val="18"/>
                  </w:rPr>
                  <w:t>/</w:t>
                </w:r>
                <w:r w:rsidR="00744442" w:rsidRPr="00897EA3">
                  <w:rPr>
                    <w:sz w:val="18"/>
                    <w:szCs w:val="18"/>
                  </w:rPr>
                  <w:fldChar w:fldCharType="begin"/>
                </w:r>
                <w:r w:rsidRPr="00897EA3">
                  <w:rPr>
                    <w:sz w:val="18"/>
                    <w:szCs w:val="18"/>
                  </w:rPr>
                  <w:instrText xml:space="preserve"> NUMPAGES  </w:instrText>
                </w:r>
                <w:r w:rsidR="00744442" w:rsidRPr="00897EA3">
                  <w:rPr>
                    <w:sz w:val="18"/>
                    <w:szCs w:val="18"/>
                  </w:rPr>
                  <w:fldChar w:fldCharType="separate"/>
                </w:r>
                <w:r w:rsidR="006560CD">
                  <w:rPr>
                    <w:noProof/>
                    <w:sz w:val="18"/>
                    <w:szCs w:val="18"/>
                  </w:rPr>
                  <w:t>4</w:t>
                </w:r>
                <w:r w:rsidR="00744442" w:rsidRPr="00897EA3">
                  <w:rPr>
                    <w:sz w:val="18"/>
                    <w:szCs w:val="18"/>
                  </w:rPr>
                  <w:fldChar w:fldCharType="end"/>
                </w:r>
              </w:p>
              <w:p w:rsidR="003154C5" w:rsidRPr="00897EA3" w:rsidRDefault="003154C5" w:rsidP="00897EA3"/>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516" w:rsidRDefault="00AE4516" w:rsidP="007D5D2C">
      <w:pPr>
        <w:spacing w:after="0" w:line="240" w:lineRule="auto"/>
      </w:pPr>
      <w:r>
        <w:separator/>
      </w:r>
    </w:p>
  </w:footnote>
  <w:footnote w:type="continuationSeparator" w:id="0">
    <w:p w:rsidR="00AE4516" w:rsidRDefault="00AE4516" w:rsidP="007D5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D" w:rsidRDefault="005E2B0D" w:rsidP="005E2B0D"/>
  <w:p w:rsidR="005E2B0D" w:rsidRDefault="004B105B" w:rsidP="005E2B0D">
    <w:pPr>
      <w:spacing w:after="0" w:line="240" w:lineRule="auto"/>
    </w:pPr>
    <w:r>
      <w:rPr>
        <w:noProof/>
        <w:lang w:eastAsia="el-GR"/>
      </w:rPr>
      <w:drawing>
        <wp:inline distT="0" distB="0" distL="0" distR="0">
          <wp:extent cx="5974080" cy="906780"/>
          <wp:effectExtent l="0" t="0" r="7620" b="7620"/>
          <wp:docPr id="11" name="Εικόνα 11" descr="BANNER_DASTA_MONADA_KAINOTOMIAS_ΝΕ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NNER_DASTA_MONADA_KAINOTOMIAS_ΝΕW"/>
                  <pic:cNvPicPr>
                    <a:picLocks noChangeArrowheads="1"/>
                  </pic:cNvPicPr>
                </pic:nvPicPr>
                <pic:blipFill>
                  <a:blip r:embed="rId1">
                    <a:lum contrast="24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harpenSoften amount="3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4080" cy="906780"/>
                  </a:xfrm>
                  <a:prstGeom prst="rect">
                    <a:avLst/>
                  </a:prstGeom>
                  <a:noFill/>
                  <a:ln>
                    <a:noFill/>
                  </a:ln>
                </pic:spPr>
              </pic:pic>
            </a:graphicData>
          </a:graphic>
        </wp:inline>
      </w:drawing>
    </w:r>
  </w:p>
  <w:p w:rsidR="005E2B0D" w:rsidRPr="005E2B0D" w:rsidRDefault="005E2B0D" w:rsidP="005E2B0D">
    <w:pPr>
      <w:spacing w:after="0" w:line="240" w:lineRule="auto"/>
      <w:jc w:val="center"/>
      <w:rPr>
        <w:sz w:val="16"/>
        <w:szCs w:val="16"/>
      </w:rPr>
    </w:pPr>
    <w:r w:rsidRPr="005E2B0D">
      <w:rPr>
        <w:sz w:val="16"/>
        <w:szCs w:val="16"/>
      </w:rPr>
      <w:t>Τ.Θ. 1939 Τ.Κ. 710 04 ΗΡΑΚΛΕΙΟ ΚΡΗΤΗΣ</w:t>
    </w:r>
    <w:r>
      <w:rPr>
        <w:sz w:val="16"/>
        <w:szCs w:val="16"/>
      </w:rPr>
      <w:t>, ΤΗΛ.: 2810-379169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52E402C"/>
    <w:lvl w:ilvl="0">
      <w:start w:val="1"/>
      <w:numFmt w:val="decimal"/>
      <w:pStyle w:val="2"/>
      <w:lvlText w:val="%1)"/>
      <w:lvlJc w:val="left"/>
      <w:pPr>
        <w:ind w:left="643" w:hanging="360"/>
      </w:pPr>
    </w:lvl>
  </w:abstractNum>
  <w:abstractNum w:abstractNumId="1">
    <w:nsid w:val="FFFFFF88"/>
    <w:multiLevelType w:val="singleLevel"/>
    <w:tmpl w:val="FBA47E54"/>
    <w:lvl w:ilvl="0">
      <w:start w:val="1"/>
      <w:numFmt w:val="decimal"/>
      <w:pStyle w:val="a"/>
      <w:lvlText w:val="%1."/>
      <w:lvlJc w:val="left"/>
      <w:pPr>
        <w:tabs>
          <w:tab w:val="num" w:pos="360"/>
        </w:tabs>
        <w:ind w:left="360" w:hanging="360"/>
      </w:pPr>
    </w:lvl>
  </w:abstractNum>
  <w:abstractNum w:abstractNumId="2">
    <w:nsid w:val="08BB19B9"/>
    <w:multiLevelType w:val="hybridMultilevel"/>
    <w:tmpl w:val="E7204D5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12C11BA9"/>
    <w:multiLevelType w:val="hybridMultilevel"/>
    <w:tmpl w:val="3C1A34E6"/>
    <w:lvl w:ilvl="0" w:tplc="211A2DE6">
      <w:start w:val="1"/>
      <w:numFmt w:val="bullet"/>
      <w:pStyle w:val="20"/>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nsid w:val="13F2564B"/>
    <w:multiLevelType w:val="hybridMultilevel"/>
    <w:tmpl w:val="A676A30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2A46F8"/>
    <w:multiLevelType w:val="hybridMultilevel"/>
    <w:tmpl w:val="ABB81B9A"/>
    <w:lvl w:ilvl="0" w:tplc="C0F2AFB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116215"/>
    <w:multiLevelType w:val="hybridMultilevel"/>
    <w:tmpl w:val="322C106A"/>
    <w:lvl w:ilvl="0" w:tplc="0408000F">
      <w:start w:val="1"/>
      <w:numFmt w:val="decimal"/>
      <w:lvlText w:val="%1."/>
      <w:lvlJc w:val="left"/>
      <w:pPr>
        <w:tabs>
          <w:tab w:val="num" w:pos="720"/>
        </w:tabs>
        <w:ind w:left="720" w:hanging="360"/>
      </w:p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15365E34"/>
    <w:multiLevelType w:val="hybridMultilevel"/>
    <w:tmpl w:val="514AEEB0"/>
    <w:lvl w:ilvl="0" w:tplc="04080013">
      <w:start w:val="1"/>
      <w:numFmt w:val="upperRoman"/>
      <w:lvlText w:val="%1."/>
      <w:lvlJc w:val="right"/>
      <w:pPr>
        <w:ind w:left="1440" w:hanging="360"/>
      </w:pPr>
    </w:lvl>
    <w:lvl w:ilvl="1" w:tplc="0408001B">
      <w:start w:val="1"/>
      <w:numFmt w:val="lowerRoman"/>
      <w:lvlText w:val="%2."/>
      <w:lvlJc w:val="right"/>
      <w:pPr>
        <w:ind w:left="216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1EAA1A05"/>
    <w:multiLevelType w:val="hybridMultilevel"/>
    <w:tmpl w:val="AE22FD60"/>
    <w:lvl w:ilvl="0" w:tplc="C7B622A4">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nsid w:val="276D3068"/>
    <w:multiLevelType w:val="hybridMultilevel"/>
    <w:tmpl w:val="6F08EE1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3B5CB6"/>
    <w:multiLevelType w:val="hybridMultilevel"/>
    <w:tmpl w:val="C3AAD0F2"/>
    <w:lvl w:ilvl="0" w:tplc="1B2E3418">
      <w:start w:val="1"/>
      <w:numFmt w:val="bullet"/>
      <w:lvlText w:val=""/>
      <w:lvlJc w:val="left"/>
      <w:pPr>
        <w:ind w:left="720" w:hanging="360"/>
      </w:pPr>
      <w:rPr>
        <w:rFonts w:ascii="Symbol" w:hAnsi="Symbol" w:hint="default"/>
        <w:sz w:val="28"/>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3899143A"/>
    <w:multiLevelType w:val="hybridMultilevel"/>
    <w:tmpl w:val="F7B455EC"/>
    <w:lvl w:ilvl="0" w:tplc="04080013">
      <w:start w:val="1"/>
      <w:numFmt w:val="upperRoman"/>
      <w:lvlText w:val="%1."/>
      <w:lvlJc w:val="right"/>
      <w:pPr>
        <w:ind w:left="1440" w:hanging="360"/>
      </w:pPr>
    </w:lvl>
    <w:lvl w:ilvl="1" w:tplc="04080019">
      <w:start w:val="1"/>
      <w:numFmt w:val="lowerLetter"/>
      <w:lvlText w:val="%2."/>
      <w:lvlJc w:val="left"/>
      <w:pPr>
        <w:ind w:left="216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431E1EBB"/>
    <w:multiLevelType w:val="hybridMultilevel"/>
    <w:tmpl w:val="4E50DF7C"/>
    <w:lvl w:ilvl="0" w:tplc="04080011">
      <w:start w:val="1"/>
      <w:numFmt w:val="decimal"/>
      <w:lvlText w:val="%1)"/>
      <w:lvlJc w:val="left"/>
      <w:pPr>
        <w:ind w:left="1117" w:hanging="360"/>
      </w:pPr>
    </w:lvl>
    <w:lvl w:ilvl="1" w:tplc="04080019" w:tentative="1">
      <w:start w:val="1"/>
      <w:numFmt w:val="lowerLetter"/>
      <w:lvlText w:val="%2."/>
      <w:lvlJc w:val="left"/>
      <w:pPr>
        <w:ind w:left="1837" w:hanging="360"/>
      </w:pPr>
    </w:lvl>
    <w:lvl w:ilvl="2" w:tplc="0408001B" w:tentative="1">
      <w:start w:val="1"/>
      <w:numFmt w:val="lowerRoman"/>
      <w:lvlText w:val="%3."/>
      <w:lvlJc w:val="right"/>
      <w:pPr>
        <w:ind w:left="2557" w:hanging="180"/>
      </w:pPr>
    </w:lvl>
    <w:lvl w:ilvl="3" w:tplc="0408000F" w:tentative="1">
      <w:start w:val="1"/>
      <w:numFmt w:val="decimal"/>
      <w:lvlText w:val="%4."/>
      <w:lvlJc w:val="left"/>
      <w:pPr>
        <w:ind w:left="3277" w:hanging="360"/>
      </w:pPr>
    </w:lvl>
    <w:lvl w:ilvl="4" w:tplc="04080019" w:tentative="1">
      <w:start w:val="1"/>
      <w:numFmt w:val="lowerLetter"/>
      <w:lvlText w:val="%5."/>
      <w:lvlJc w:val="left"/>
      <w:pPr>
        <w:ind w:left="3997" w:hanging="360"/>
      </w:pPr>
    </w:lvl>
    <w:lvl w:ilvl="5" w:tplc="0408001B" w:tentative="1">
      <w:start w:val="1"/>
      <w:numFmt w:val="lowerRoman"/>
      <w:lvlText w:val="%6."/>
      <w:lvlJc w:val="right"/>
      <w:pPr>
        <w:ind w:left="4717" w:hanging="180"/>
      </w:pPr>
    </w:lvl>
    <w:lvl w:ilvl="6" w:tplc="0408000F" w:tentative="1">
      <w:start w:val="1"/>
      <w:numFmt w:val="decimal"/>
      <w:lvlText w:val="%7."/>
      <w:lvlJc w:val="left"/>
      <w:pPr>
        <w:ind w:left="5437" w:hanging="360"/>
      </w:pPr>
    </w:lvl>
    <w:lvl w:ilvl="7" w:tplc="04080019" w:tentative="1">
      <w:start w:val="1"/>
      <w:numFmt w:val="lowerLetter"/>
      <w:lvlText w:val="%8."/>
      <w:lvlJc w:val="left"/>
      <w:pPr>
        <w:ind w:left="6157" w:hanging="360"/>
      </w:pPr>
    </w:lvl>
    <w:lvl w:ilvl="8" w:tplc="0408001B" w:tentative="1">
      <w:start w:val="1"/>
      <w:numFmt w:val="lowerRoman"/>
      <w:lvlText w:val="%9."/>
      <w:lvlJc w:val="right"/>
      <w:pPr>
        <w:ind w:left="6877" w:hanging="180"/>
      </w:pPr>
    </w:lvl>
  </w:abstractNum>
  <w:abstractNum w:abstractNumId="13">
    <w:nsid w:val="52CE6158"/>
    <w:multiLevelType w:val="hybridMultilevel"/>
    <w:tmpl w:val="762C1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7023BFE"/>
    <w:multiLevelType w:val="hybridMultilevel"/>
    <w:tmpl w:val="9BFA2CA2"/>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ECB49FC"/>
    <w:multiLevelType w:val="hybridMultilevel"/>
    <w:tmpl w:val="FC9C715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A3F3B9A"/>
    <w:multiLevelType w:val="hybridMultilevel"/>
    <w:tmpl w:val="6D223D8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bullet"/>
      <w:lvlText w:val="o"/>
      <w:lvlJc w:val="left"/>
      <w:pPr>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17">
    <w:nsid w:val="706E0EE6"/>
    <w:multiLevelType w:val="hybridMultilevel"/>
    <w:tmpl w:val="79DC7F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8">
    <w:nsid w:val="79AB642F"/>
    <w:multiLevelType w:val="hybridMultilevel"/>
    <w:tmpl w:val="1674B992"/>
    <w:lvl w:ilvl="0" w:tplc="04080011">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nsid w:val="7A630242"/>
    <w:multiLevelType w:val="hybridMultilevel"/>
    <w:tmpl w:val="B00C6D8A"/>
    <w:lvl w:ilvl="0" w:tplc="68CA8A52">
      <w:start w:val="1"/>
      <w:numFmt w:val="bullet"/>
      <w:pStyle w:val="a0"/>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CFC1361"/>
    <w:multiLevelType w:val="hybridMultilevel"/>
    <w:tmpl w:val="EAFAFF32"/>
    <w:lvl w:ilvl="0" w:tplc="988EE54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DFA45E1"/>
    <w:multiLevelType w:val="hybridMultilevel"/>
    <w:tmpl w:val="0A00E612"/>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bullet"/>
      <w:lvlText w:val="o"/>
      <w:lvlJc w:val="left"/>
      <w:pPr>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num w:numId="1">
    <w:abstractNumId w:val="3"/>
  </w:num>
  <w:num w:numId="2">
    <w:abstractNumId w:val="19"/>
  </w:num>
  <w:num w:numId="3">
    <w:abstractNumId w:val="1"/>
  </w:num>
  <w:num w:numId="4">
    <w:abstractNumId w:val="1"/>
  </w:num>
  <w:num w:numId="5">
    <w:abstractNumId w:val="0"/>
  </w:num>
  <w:num w:numId="6">
    <w:abstractNumId w:val="0"/>
  </w:num>
  <w:num w:numId="7">
    <w:abstractNumId w:val="1"/>
  </w:num>
  <w:num w:numId="8">
    <w:abstractNumId w:val="19"/>
  </w:num>
  <w:num w:numId="9">
    <w:abstractNumId w:val="1"/>
  </w:num>
  <w:num w:numId="10">
    <w:abstractNumId w:val="3"/>
  </w:num>
  <w:num w:numId="11">
    <w:abstractNumId w:val="0"/>
  </w:num>
  <w:num w:numId="12">
    <w:abstractNumId w:val="3"/>
  </w:num>
  <w:num w:numId="13">
    <w:abstractNumId w:val="0"/>
  </w:num>
  <w:num w:numId="14">
    <w:abstractNumId w:val="19"/>
  </w:num>
  <w:num w:numId="15">
    <w:abstractNumId w:val="1"/>
  </w:num>
  <w:num w:numId="16">
    <w:abstractNumId w:val="3"/>
  </w:num>
  <w:num w:numId="17">
    <w:abstractNumId w:val="0"/>
  </w:num>
  <w:num w:numId="18">
    <w:abstractNumId w:val="2"/>
  </w:num>
  <w:num w:numId="19">
    <w:abstractNumId w:val="17"/>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18"/>
  </w:num>
  <w:num w:numId="23">
    <w:abstractNumId w:val="13"/>
  </w:num>
  <w:num w:numId="24">
    <w:abstractNumId w:val="15"/>
  </w:num>
  <w:num w:numId="25">
    <w:abstractNumId w:val="9"/>
  </w:num>
  <w:num w:numId="26">
    <w:abstractNumId w:val="14"/>
  </w:num>
  <w:num w:numId="27">
    <w:abstractNumId w:val="20"/>
  </w:num>
  <w:num w:numId="28">
    <w:abstractNumId w:val="12"/>
  </w:num>
  <w:num w:numId="29">
    <w:abstractNumId w:val="4"/>
  </w:num>
  <w:num w:numId="30">
    <w:abstractNumId w:val="8"/>
  </w:num>
  <w:num w:numId="31">
    <w:abstractNumId w:val="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hdrShapeDefaults>
    <o:shapedefaults v:ext="edit" spidmax="4099" fillcolor="none [3212]" stroke="f">
      <v:fill color="none [3212]" type="pattern"/>
      <v:stroke on="f"/>
    </o:shapedefaults>
    <o:shapelayout v:ext="edit">
      <o:idmap v:ext="edit" data="4"/>
    </o:shapelayout>
  </w:hdrShapeDefaults>
  <w:footnotePr>
    <w:footnote w:id="-1"/>
    <w:footnote w:id="0"/>
  </w:footnotePr>
  <w:endnotePr>
    <w:endnote w:id="-1"/>
    <w:endnote w:id="0"/>
  </w:endnotePr>
  <w:compat/>
  <w:rsids>
    <w:rsidRoot w:val="007D5D2C"/>
    <w:rsid w:val="000130A0"/>
    <w:rsid w:val="00021F82"/>
    <w:rsid w:val="000345D2"/>
    <w:rsid w:val="000418D5"/>
    <w:rsid w:val="00047022"/>
    <w:rsid w:val="00055796"/>
    <w:rsid w:val="0007022E"/>
    <w:rsid w:val="00084F56"/>
    <w:rsid w:val="000963C1"/>
    <w:rsid w:val="000A247C"/>
    <w:rsid w:val="000E65E2"/>
    <w:rsid w:val="000F1C54"/>
    <w:rsid w:val="000F72EA"/>
    <w:rsid w:val="00100ACA"/>
    <w:rsid w:val="00104BC9"/>
    <w:rsid w:val="0011540A"/>
    <w:rsid w:val="001300F5"/>
    <w:rsid w:val="001415B1"/>
    <w:rsid w:val="00145359"/>
    <w:rsid w:val="0015025A"/>
    <w:rsid w:val="0016174F"/>
    <w:rsid w:val="00175EED"/>
    <w:rsid w:val="00176ED2"/>
    <w:rsid w:val="00183A42"/>
    <w:rsid w:val="00184C66"/>
    <w:rsid w:val="001A1672"/>
    <w:rsid w:val="001A706A"/>
    <w:rsid w:val="001D4D22"/>
    <w:rsid w:val="001F0620"/>
    <w:rsid w:val="00200B9D"/>
    <w:rsid w:val="00201EF2"/>
    <w:rsid w:val="00210728"/>
    <w:rsid w:val="00217981"/>
    <w:rsid w:val="00221DEE"/>
    <w:rsid w:val="00224C45"/>
    <w:rsid w:val="00237D99"/>
    <w:rsid w:val="002531B7"/>
    <w:rsid w:val="00255CB0"/>
    <w:rsid w:val="002605C2"/>
    <w:rsid w:val="002635E9"/>
    <w:rsid w:val="00273032"/>
    <w:rsid w:val="00274021"/>
    <w:rsid w:val="002855D7"/>
    <w:rsid w:val="00285A33"/>
    <w:rsid w:val="002864F3"/>
    <w:rsid w:val="002A31CB"/>
    <w:rsid w:val="002B119D"/>
    <w:rsid w:val="002B53BA"/>
    <w:rsid w:val="002B6E0B"/>
    <w:rsid w:val="002C42C9"/>
    <w:rsid w:val="002D06F1"/>
    <w:rsid w:val="002E118D"/>
    <w:rsid w:val="002F7FB2"/>
    <w:rsid w:val="003029C5"/>
    <w:rsid w:val="003154C5"/>
    <w:rsid w:val="0032407E"/>
    <w:rsid w:val="003269C3"/>
    <w:rsid w:val="00331F98"/>
    <w:rsid w:val="003546F7"/>
    <w:rsid w:val="00360E73"/>
    <w:rsid w:val="003648A2"/>
    <w:rsid w:val="00376DD3"/>
    <w:rsid w:val="0038104C"/>
    <w:rsid w:val="003812A9"/>
    <w:rsid w:val="00385411"/>
    <w:rsid w:val="003A6FA7"/>
    <w:rsid w:val="003C3F47"/>
    <w:rsid w:val="003F1E9A"/>
    <w:rsid w:val="003F4FCF"/>
    <w:rsid w:val="00400F1A"/>
    <w:rsid w:val="00403773"/>
    <w:rsid w:val="00411BC5"/>
    <w:rsid w:val="004230BD"/>
    <w:rsid w:val="00433103"/>
    <w:rsid w:val="0044055F"/>
    <w:rsid w:val="00442615"/>
    <w:rsid w:val="004537C1"/>
    <w:rsid w:val="0045691A"/>
    <w:rsid w:val="004606CF"/>
    <w:rsid w:val="00472444"/>
    <w:rsid w:val="00472738"/>
    <w:rsid w:val="00482D25"/>
    <w:rsid w:val="00487579"/>
    <w:rsid w:val="004879F3"/>
    <w:rsid w:val="004905C8"/>
    <w:rsid w:val="00490BC9"/>
    <w:rsid w:val="00496F00"/>
    <w:rsid w:val="00496F82"/>
    <w:rsid w:val="004A30C8"/>
    <w:rsid w:val="004B105B"/>
    <w:rsid w:val="004B6DC5"/>
    <w:rsid w:val="004D5B32"/>
    <w:rsid w:val="004D6EDE"/>
    <w:rsid w:val="004E08A9"/>
    <w:rsid w:val="005327A5"/>
    <w:rsid w:val="00533F5D"/>
    <w:rsid w:val="0054727C"/>
    <w:rsid w:val="00552061"/>
    <w:rsid w:val="005663DE"/>
    <w:rsid w:val="005941CF"/>
    <w:rsid w:val="005B094F"/>
    <w:rsid w:val="005B256D"/>
    <w:rsid w:val="005D6565"/>
    <w:rsid w:val="005E02A6"/>
    <w:rsid w:val="005E1E7B"/>
    <w:rsid w:val="005E2B0D"/>
    <w:rsid w:val="005F7799"/>
    <w:rsid w:val="0060146F"/>
    <w:rsid w:val="00602E02"/>
    <w:rsid w:val="00605F2E"/>
    <w:rsid w:val="0061142C"/>
    <w:rsid w:val="00616732"/>
    <w:rsid w:val="006268F1"/>
    <w:rsid w:val="0063178C"/>
    <w:rsid w:val="006329D5"/>
    <w:rsid w:val="006366DB"/>
    <w:rsid w:val="00643EAA"/>
    <w:rsid w:val="00650166"/>
    <w:rsid w:val="006519AC"/>
    <w:rsid w:val="006560CD"/>
    <w:rsid w:val="006619A7"/>
    <w:rsid w:val="00663247"/>
    <w:rsid w:val="00674A71"/>
    <w:rsid w:val="0067719D"/>
    <w:rsid w:val="00681E5E"/>
    <w:rsid w:val="006B31A5"/>
    <w:rsid w:val="006B54CF"/>
    <w:rsid w:val="006B5EEA"/>
    <w:rsid w:val="006C143C"/>
    <w:rsid w:val="006E1DF8"/>
    <w:rsid w:val="006E5CF9"/>
    <w:rsid w:val="006F6402"/>
    <w:rsid w:val="00712A8D"/>
    <w:rsid w:val="00716AE2"/>
    <w:rsid w:val="007334BB"/>
    <w:rsid w:val="00734EFD"/>
    <w:rsid w:val="00744442"/>
    <w:rsid w:val="00772067"/>
    <w:rsid w:val="00772DBD"/>
    <w:rsid w:val="00783D76"/>
    <w:rsid w:val="00784BED"/>
    <w:rsid w:val="00792017"/>
    <w:rsid w:val="007D5D2C"/>
    <w:rsid w:val="007E7433"/>
    <w:rsid w:val="007F787B"/>
    <w:rsid w:val="008225E1"/>
    <w:rsid w:val="008341A1"/>
    <w:rsid w:val="00837453"/>
    <w:rsid w:val="00874712"/>
    <w:rsid w:val="008858CD"/>
    <w:rsid w:val="0089017D"/>
    <w:rsid w:val="008940A0"/>
    <w:rsid w:val="00897EA3"/>
    <w:rsid w:val="008B07E1"/>
    <w:rsid w:val="008B12D5"/>
    <w:rsid w:val="008B2876"/>
    <w:rsid w:val="008B4F4B"/>
    <w:rsid w:val="008B78E5"/>
    <w:rsid w:val="008D3D4A"/>
    <w:rsid w:val="008E1AB5"/>
    <w:rsid w:val="00907C87"/>
    <w:rsid w:val="0092213F"/>
    <w:rsid w:val="009258BF"/>
    <w:rsid w:val="00943B5F"/>
    <w:rsid w:val="00952BD5"/>
    <w:rsid w:val="00954628"/>
    <w:rsid w:val="00962DC0"/>
    <w:rsid w:val="00964741"/>
    <w:rsid w:val="0097167C"/>
    <w:rsid w:val="00982059"/>
    <w:rsid w:val="009A6F40"/>
    <w:rsid w:val="009B2850"/>
    <w:rsid w:val="009C4F1C"/>
    <w:rsid w:val="009D1CC9"/>
    <w:rsid w:val="009D7020"/>
    <w:rsid w:val="009D7513"/>
    <w:rsid w:val="009E276A"/>
    <w:rsid w:val="009F138D"/>
    <w:rsid w:val="009F3DAC"/>
    <w:rsid w:val="00A00ADD"/>
    <w:rsid w:val="00A0211B"/>
    <w:rsid w:val="00A42DA1"/>
    <w:rsid w:val="00A42FBB"/>
    <w:rsid w:val="00A50143"/>
    <w:rsid w:val="00A506A3"/>
    <w:rsid w:val="00A56C79"/>
    <w:rsid w:val="00A57090"/>
    <w:rsid w:val="00A66CBE"/>
    <w:rsid w:val="00A8186B"/>
    <w:rsid w:val="00A84EBC"/>
    <w:rsid w:val="00AA02B2"/>
    <w:rsid w:val="00AB2121"/>
    <w:rsid w:val="00AC18C1"/>
    <w:rsid w:val="00AD1D2D"/>
    <w:rsid w:val="00AD4EB6"/>
    <w:rsid w:val="00AD7809"/>
    <w:rsid w:val="00AE3450"/>
    <w:rsid w:val="00AE4516"/>
    <w:rsid w:val="00AF2100"/>
    <w:rsid w:val="00B1398D"/>
    <w:rsid w:val="00B17169"/>
    <w:rsid w:val="00B2181D"/>
    <w:rsid w:val="00B35107"/>
    <w:rsid w:val="00B35F44"/>
    <w:rsid w:val="00B42417"/>
    <w:rsid w:val="00B53053"/>
    <w:rsid w:val="00B577B0"/>
    <w:rsid w:val="00B82100"/>
    <w:rsid w:val="00BC0C19"/>
    <w:rsid w:val="00BC26DE"/>
    <w:rsid w:val="00BD3A4B"/>
    <w:rsid w:val="00BD4F52"/>
    <w:rsid w:val="00BD5A83"/>
    <w:rsid w:val="00BE0E53"/>
    <w:rsid w:val="00BE328C"/>
    <w:rsid w:val="00BF4895"/>
    <w:rsid w:val="00BF5653"/>
    <w:rsid w:val="00C003D2"/>
    <w:rsid w:val="00C118DC"/>
    <w:rsid w:val="00C1448B"/>
    <w:rsid w:val="00C17078"/>
    <w:rsid w:val="00C246F8"/>
    <w:rsid w:val="00C26FA2"/>
    <w:rsid w:val="00C378E3"/>
    <w:rsid w:val="00C402E5"/>
    <w:rsid w:val="00C520E6"/>
    <w:rsid w:val="00C63E78"/>
    <w:rsid w:val="00C80333"/>
    <w:rsid w:val="00C84A80"/>
    <w:rsid w:val="00C85EC3"/>
    <w:rsid w:val="00C94AB5"/>
    <w:rsid w:val="00C95D6E"/>
    <w:rsid w:val="00CA33DC"/>
    <w:rsid w:val="00CA4B64"/>
    <w:rsid w:val="00CA7814"/>
    <w:rsid w:val="00CB35CE"/>
    <w:rsid w:val="00CC1010"/>
    <w:rsid w:val="00CD15BC"/>
    <w:rsid w:val="00CD258B"/>
    <w:rsid w:val="00D0375C"/>
    <w:rsid w:val="00D118E4"/>
    <w:rsid w:val="00D205AE"/>
    <w:rsid w:val="00D3080D"/>
    <w:rsid w:val="00D5254B"/>
    <w:rsid w:val="00D603F3"/>
    <w:rsid w:val="00D67622"/>
    <w:rsid w:val="00D832BE"/>
    <w:rsid w:val="00D86572"/>
    <w:rsid w:val="00DA7380"/>
    <w:rsid w:val="00DB4BEE"/>
    <w:rsid w:val="00DE683E"/>
    <w:rsid w:val="00E027E8"/>
    <w:rsid w:val="00E1609C"/>
    <w:rsid w:val="00E20AE1"/>
    <w:rsid w:val="00E54141"/>
    <w:rsid w:val="00E571A6"/>
    <w:rsid w:val="00E619E8"/>
    <w:rsid w:val="00E75107"/>
    <w:rsid w:val="00E77262"/>
    <w:rsid w:val="00E81401"/>
    <w:rsid w:val="00E91A00"/>
    <w:rsid w:val="00EB7AD2"/>
    <w:rsid w:val="00ED0A25"/>
    <w:rsid w:val="00ED6C5C"/>
    <w:rsid w:val="00EE3F3A"/>
    <w:rsid w:val="00EE496A"/>
    <w:rsid w:val="00F050E8"/>
    <w:rsid w:val="00F14D84"/>
    <w:rsid w:val="00F171BF"/>
    <w:rsid w:val="00F45E62"/>
    <w:rsid w:val="00F512E2"/>
    <w:rsid w:val="00F83AB2"/>
    <w:rsid w:val="00F95CA7"/>
    <w:rsid w:val="00FA50F5"/>
    <w:rsid w:val="00FB3F8C"/>
    <w:rsid w:val="00FC04E1"/>
    <w:rsid w:val="00FD315F"/>
    <w:rsid w:val="00FE77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9" fillcolor="none [3212]" stroke="f">
      <v:fill color="none [3212]" type="pattern"/>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7" w:qFormat="1"/>
    <w:lsdException w:name="heading 5" w:uiPriority="37" w:qFormat="1"/>
    <w:lsdException w:name="heading 6" w:uiPriority="37" w:qFormat="1"/>
    <w:lsdException w:name="heading 7" w:uiPriority="37" w:qFormat="1"/>
    <w:lsdException w:name="heading 8" w:uiPriority="37" w:qFormat="1"/>
    <w:lsdException w:name="heading 9" w:uiPriority="37" w:qFormat="1"/>
    <w:lsdException w:name="toc 1" w:semiHidden="0" w:uiPriority="33" w:unhideWhenUsed="0"/>
    <w:lsdException w:name="toc 2" w:semiHidden="0" w:uiPriority="33" w:unhideWhenUsed="0"/>
    <w:lsdException w:name="toc 3" w:semiHidden="0" w:uiPriority="3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10" w:unhideWhenUsed="0"/>
    <w:lsdException w:name="header" w:semiHidden="0" w:uiPriority="8" w:unhideWhenUsed="0"/>
    <w:lsdException w:name="footer" w:semiHidden="0" w:uiPriority="8" w:unhideWhenUsed="0"/>
    <w:lsdException w:name="caption" w:uiPriority="35" w:qFormat="1"/>
    <w:lsdException w:name="List" w:semiHidden="0" w:uiPriority="9" w:unhideWhenUsed="0"/>
    <w:lsdException w:name="List Number" w:semiHidden="0" w:uiPriority="9" w:unhideWhenUsed="0"/>
    <w:lsdException w:name="List 2" w:semiHidden="0" w:uiPriority="9" w:unhideWhenUsed="0"/>
    <w:lsdException w:name="List Number 2" w:semiHidden="0" w:uiPriority="9" w:unhideWhenUsed="0"/>
    <w:lsdException w:name="Title" w:semiHidden="0" w:uiPriority="10" w:unhideWhenUsed="0" w:qFormat="1"/>
    <w:lsdException w:name="Default Paragraph Font" w:uiPriority="34"/>
    <w:lsdException w:name="Subtitle" w:semiHidden="0" w:uiPriority="11" w:unhideWhenUsed="0" w:qFormat="1"/>
    <w:lsdException w:name="Strong" w:semiHidden="0" w:uiPriority="7"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B42417"/>
    <w:pPr>
      <w:spacing w:before="120" w:after="120" w:line="280" w:lineRule="atLeast"/>
      <w:jc w:val="both"/>
    </w:pPr>
    <w:rPr>
      <w:rFonts w:ascii="Verdana" w:hAnsi="Verdana"/>
      <w:szCs w:val="22"/>
      <w:lang w:eastAsia="en-US"/>
    </w:rPr>
  </w:style>
  <w:style w:type="paragraph" w:styleId="1">
    <w:name w:val="heading 1"/>
    <w:basedOn w:val="a1"/>
    <w:next w:val="a1"/>
    <w:link w:val="1Char"/>
    <w:uiPriority w:val="9"/>
    <w:qFormat/>
    <w:rsid w:val="0044055F"/>
    <w:pPr>
      <w:keepNext/>
      <w:keepLines/>
      <w:outlineLvl w:val="0"/>
    </w:pPr>
    <w:rPr>
      <w:rFonts w:ascii="Tahoma" w:eastAsia="Times New Roman" w:hAnsi="Tahoma"/>
      <w:bCs/>
      <w:color w:val="002060"/>
      <w:sz w:val="32"/>
      <w:szCs w:val="24"/>
    </w:rPr>
  </w:style>
  <w:style w:type="paragraph" w:styleId="21">
    <w:name w:val="heading 2"/>
    <w:basedOn w:val="a1"/>
    <w:next w:val="a1"/>
    <w:link w:val="2Char"/>
    <w:uiPriority w:val="9"/>
    <w:unhideWhenUsed/>
    <w:qFormat/>
    <w:rsid w:val="0044055F"/>
    <w:pPr>
      <w:keepNext/>
      <w:keepLines/>
      <w:outlineLvl w:val="1"/>
    </w:pPr>
    <w:rPr>
      <w:rFonts w:ascii="Tahoma" w:eastAsia="Times New Roman" w:hAnsi="Tahoma"/>
      <w:bCs/>
      <w:color w:val="002060"/>
      <w:sz w:val="28"/>
      <w:szCs w:val="26"/>
    </w:rPr>
  </w:style>
  <w:style w:type="paragraph" w:styleId="3">
    <w:name w:val="heading 3"/>
    <w:basedOn w:val="a1"/>
    <w:next w:val="a1"/>
    <w:link w:val="3Char"/>
    <w:uiPriority w:val="9"/>
    <w:qFormat/>
    <w:rsid w:val="0044055F"/>
    <w:pPr>
      <w:keepNext/>
      <w:keepLines/>
      <w:outlineLvl w:val="2"/>
    </w:pPr>
    <w:rPr>
      <w:rFonts w:ascii="Tahoma" w:eastAsia="Times New Roman" w:hAnsi="Tahoma"/>
      <w:b/>
      <w:bCs/>
      <w:color w:val="002060"/>
      <w:sz w:val="24"/>
      <w:szCs w:val="20"/>
    </w:rPr>
  </w:style>
  <w:style w:type="paragraph" w:styleId="4">
    <w:name w:val="heading 4"/>
    <w:basedOn w:val="a1"/>
    <w:next w:val="a1"/>
    <w:link w:val="4Char"/>
    <w:uiPriority w:val="37"/>
    <w:semiHidden/>
    <w:unhideWhenUsed/>
    <w:qFormat/>
    <w:rsid w:val="0044055F"/>
    <w:pPr>
      <w:keepNext/>
      <w:keepLines/>
      <w:spacing w:before="200" w:after="0"/>
      <w:outlineLvl w:val="3"/>
    </w:pPr>
    <w:rPr>
      <w:rFonts w:eastAsia="Times New Roman"/>
      <w:b/>
      <w:bCs/>
      <w:iCs/>
      <w:color w:val="17365D"/>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Επικεφαλίδα 2 Char"/>
    <w:link w:val="21"/>
    <w:uiPriority w:val="9"/>
    <w:rsid w:val="0044055F"/>
    <w:rPr>
      <w:rFonts w:ascii="Tahoma" w:eastAsia="Times New Roman" w:hAnsi="Tahoma"/>
      <w:bCs/>
      <w:color w:val="002060"/>
      <w:sz w:val="28"/>
      <w:szCs w:val="26"/>
    </w:rPr>
  </w:style>
  <w:style w:type="character" w:customStyle="1" w:styleId="1Char">
    <w:name w:val="Επικεφαλίδα 1 Char"/>
    <w:link w:val="1"/>
    <w:uiPriority w:val="9"/>
    <w:rsid w:val="0044055F"/>
    <w:rPr>
      <w:rFonts w:ascii="Tahoma" w:eastAsia="Times New Roman" w:hAnsi="Tahoma"/>
      <w:bCs/>
      <w:color w:val="002060"/>
      <w:sz w:val="32"/>
      <w:szCs w:val="24"/>
    </w:rPr>
  </w:style>
  <w:style w:type="character" w:customStyle="1" w:styleId="3Char">
    <w:name w:val="Επικεφαλίδα 3 Char"/>
    <w:link w:val="3"/>
    <w:uiPriority w:val="9"/>
    <w:rsid w:val="0044055F"/>
    <w:rPr>
      <w:rFonts w:ascii="Tahoma" w:eastAsia="Times New Roman" w:hAnsi="Tahoma"/>
      <w:b/>
      <w:bCs/>
      <w:color w:val="002060"/>
      <w:sz w:val="24"/>
    </w:rPr>
  </w:style>
  <w:style w:type="character" w:customStyle="1" w:styleId="4Char">
    <w:name w:val="Επικεφαλίδα 4 Char"/>
    <w:link w:val="4"/>
    <w:uiPriority w:val="37"/>
    <w:semiHidden/>
    <w:rsid w:val="0044055F"/>
    <w:rPr>
      <w:rFonts w:ascii="Verdana" w:eastAsia="Times New Roman" w:hAnsi="Verdana" w:cs="Times New Roman"/>
      <w:b/>
      <w:bCs/>
      <w:iCs/>
      <w:color w:val="17365D"/>
      <w:sz w:val="20"/>
    </w:rPr>
  </w:style>
  <w:style w:type="character" w:styleId="a5">
    <w:name w:val="Strong"/>
    <w:uiPriority w:val="7"/>
    <w:qFormat/>
    <w:rsid w:val="0044055F"/>
    <w:rPr>
      <w:rFonts w:ascii="Verdana" w:hAnsi="Verdana"/>
      <w:b/>
      <w:bCs/>
      <w:sz w:val="20"/>
    </w:rPr>
  </w:style>
  <w:style w:type="paragraph" w:styleId="a6">
    <w:name w:val="List Paragraph"/>
    <w:basedOn w:val="a1"/>
    <w:uiPriority w:val="34"/>
    <w:qFormat/>
    <w:rsid w:val="0044055F"/>
    <w:pPr>
      <w:ind w:left="720"/>
      <w:contextualSpacing/>
    </w:pPr>
  </w:style>
  <w:style w:type="paragraph" w:styleId="a7">
    <w:name w:val="header"/>
    <w:basedOn w:val="a1"/>
    <w:link w:val="Char"/>
    <w:uiPriority w:val="8"/>
    <w:rsid w:val="00CB35CE"/>
    <w:pPr>
      <w:tabs>
        <w:tab w:val="center" w:pos="4153"/>
        <w:tab w:val="right" w:pos="8306"/>
      </w:tabs>
      <w:spacing w:after="0" w:line="240" w:lineRule="auto"/>
    </w:pPr>
    <w:rPr>
      <w:i/>
      <w:color w:val="002060"/>
      <w:sz w:val="18"/>
      <w:szCs w:val="20"/>
    </w:rPr>
  </w:style>
  <w:style w:type="character" w:customStyle="1" w:styleId="Char">
    <w:name w:val="Κεφαλίδα Char"/>
    <w:link w:val="a7"/>
    <w:uiPriority w:val="8"/>
    <w:rsid w:val="00CB35CE"/>
    <w:rPr>
      <w:rFonts w:ascii="Verdana" w:hAnsi="Verdana" w:cs="Times New Roman"/>
      <w:i/>
      <w:color w:val="002060"/>
      <w:sz w:val="18"/>
    </w:rPr>
  </w:style>
  <w:style w:type="paragraph" w:styleId="a8">
    <w:name w:val="footer"/>
    <w:basedOn w:val="a1"/>
    <w:link w:val="Char0"/>
    <w:autoRedefine/>
    <w:uiPriority w:val="8"/>
    <w:rsid w:val="00184C66"/>
    <w:pPr>
      <w:tabs>
        <w:tab w:val="center" w:pos="4153"/>
        <w:tab w:val="right" w:pos="8306"/>
      </w:tabs>
      <w:spacing w:after="0" w:line="240" w:lineRule="auto"/>
    </w:pPr>
    <w:rPr>
      <w:color w:val="002060"/>
      <w:sz w:val="18"/>
      <w:szCs w:val="20"/>
    </w:rPr>
  </w:style>
  <w:style w:type="character" w:customStyle="1" w:styleId="Char0">
    <w:name w:val="Υποσέλιδο Char"/>
    <w:link w:val="a8"/>
    <w:uiPriority w:val="8"/>
    <w:rsid w:val="00184C66"/>
    <w:rPr>
      <w:rFonts w:ascii="Verdana" w:hAnsi="Verdana" w:cs="Times New Roman"/>
      <w:color w:val="002060"/>
      <w:sz w:val="18"/>
    </w:rPr>
  </w:style>
  <w:style w:type="paragraph" w:styleId="a0">
    <w:name w:val="List"/>
    <w:basedOn w:val="a1"/>
    <w:autoRedefine/>
    <w:uiPriority w:val="9"/>
    <w:rsid w:val="00B42417"/>
    <w:pPr>
      <w:numPr>
        <w:numId w:val="14"/>
      </w:numPr>
      <w:spacing w:before="60" w:after="60"/>
      <w:ind w:left="714" w:hanging="357"/>
      <w:contextualSpacing/>
    </w:pPr>
  </w:style>
  <w:style w:type="paragraph" w:styleId="20">
    <w:name w:val="List 2"/>
    <w:basedOn w:val="a1"/>
    <w:autoRedefine/>
    <w:uiPriority w:val="9"/>
    <w:rsid w:val="00B42417"/>
    <w:pPr>
      <w:numPr>
        <w:numId w:val="16"/>
      </w:numPr>
      <w:spacing w:before="60" w:after="60"/>
      <w:ind w:left="1003" w:hanging="357"/>
      <w:contextualSpacing/>
    </w:pPr>
  </w:style>
  <w:style w:type="paragraph" w:styleId="a">
    <w:name w:val="List Number"/>
    <w:basedOn w:val="a1"/>
    <w:autoRedefine/>
    <w:uiPriority w:val="9"/>
    <w:rsid w:val="00B42417"/>
    <w:pPr>
      <w:numPr>
        <w:numId w:val="15"/>
      </w:numPr>
      <w:spacing w:before="60" w:after="60"/>
      <w:ind w:left="357" w:hanging="357"/>
      <w:contextualSpacing/>
    </w:pPr>
  </w:style>
  <w:style w:type="paragraph" w:styleId="2">
    <w:name w:val="List Number 2"/>
    <w:basedOn w:val="a1"/>
    <w:autoRedefine/>
    <w:uiPriority w:val="9"/>
    <w:rsid w:val="00B42417"/>
    <w:pPr>
      <w:numPr>
        <w:numId w:val="17"/>
      </w:numPr>
      <w:spacing w:before="60" w:after="60"/>
      <w:ind w:left="641" w:hanging="357"/>
      <w:contextualSpacing/>
    </w:pPr>
  </w:style>
  <w:style w:type="paragraph" w:styleId="a9">
    <w:name w:val="footnote text"/>
    <w:basedOn w:val="a1"/>
    <w:link w:val="Char1"/>
    <w:uiPriority w:val="10"/>
    <w:rsid w:val="0044055F"/>
    <w:pPr>
      <w:spacing w:after="0" w:line="240" w:lineRule="auto"/>
    </w:pPr>
    <w:rPr>
      <w:sz w:val="18"/>
      <w:szCs w:val="20"/>
    </w:rPr>
  </w:style>
  <w:style w:type="character" w:customStyle="1" w:styleId="Char1">
    <w:name w:val="Κείμενο υποσημείωσης Char"/>
    <w:link w:val="a9"/>
    <w:uiPriority w:val="10"/>
    <w:rsid w:val="0044055F"/>
    <w:rPr>
      <w:rFonts w:ascii="Verdana" w:hAnsi="Verdana" w:cs="Times New Roman"/>
      <w:sz w:val="18"/>
      <w:szCs w:val="20"/>
    </w:rPr>
  </w:style>
  <w:style w:type="paragraph" w:styleId="aa">
    <w:name w:val="Balloon Text"/>
    <w:basedOn w:val="a1"/>
    <w:link w:val="Char2"/>
    <w:uiPriority w:val="99"/>
    <w:semiHidden/>
    <w:unhideWhenUsed/>
    <w:rsid w:val="007D5D2C"/>
    <w:pPr>
      <w:spacing w:after="0" w:line="240" w:lineRule="auto"/>
    </w:pPr>
    <w:rPr>
      <w:rFonts w:ascii="Tahoma" w:hAnsi="Tahoma"/>
      <w:sz w:val="16"/>
      <w:szCs w:val="16"/>
    </w:rPr>
  </w:style>
  <w:style w:type="character" w:customStyle="1" w:styleId="Char2">
    <w:name w:val="Κείμενο πλαισίου Char"/>
    <w:link w:val="aa"/>
    <w:uiPriority w:val="99"/>
    <w:semiHidden/>
    <w:rsid w:val="007D5D2C"/>
    <w:rPr>
      <w:rFonts w:ascii="Tahoma" w:hAnsi="Tahoma" w:cs="Tahoma"/>
      <w:sz w:val="16"/>
      <w:szCs w:val="16"/>
    </w:rPr>
  </w:style>
  <w:style w:type="table" w:styleId="ab">
    <w:name w:val="Table Grid"/>
    <w:basedOn w:val="a3"/>
    <w:uiPriority w:val="59"/>
    <w:rsid w:val="00CB3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autoRedefine/>
    <w:uiPriority w:val="1"/>
    <w:qFormat/>
    <w:rsid w:val="008225E1"/>
    <w:pPr>
      <w:jc w:val="center"/>
    </w:pPr>
    <w:rPr>
      <w:rFonts w:ascii="Verdana" w:hAnsi="Verdana"/>
      <w:color w:val="002060"/>
      <w:lang w:eastAsia="en-US"/>
    </w:rPr>
  </w:style>
  <w:style w:type="paragraph" w:styleId="ad">
    <w:name w:val="Title"/>
    <w:basedOn w:val="a1"/>
    <w:next w:val="a1"/>
    <w:link w:val="Char3"/>
    <w:autoRedefine/>
    <w:uiPriority w:val="10"/>
    <w:qFormat/>
    <w:rsid w:val="00792017"/>
    <w:pPr>
      <w:pBdr>
        <w:bottom w:val="single" w:sz="8" w:space="4" w:color="4F81BD"/>
      </w:pBdr>
      <w:spacing w:after="0" w:line="240" w:lineRule="auto"/>
      <w:contextualSpacing/>
      <w:jc w:val="center"/>
    </w:pPr>
    <w:rPr>
      <w:rFonts w:eastAsia="Times New Roman"/>
      <w:smallCaps/>
      <w:color w:val="002060"/>
      <w:kern w:val="28"/>
      <w:sz w:val="24"/>
      <w:szCs w:val="24"/>
    </w:rPr>
  </w:style>
  <w:style w:type="character" w:customStyle="1" w:styleId="Char3">
    <w:name w:val="Τίτλος Char"/>
    <w:link w:val="ad"/>
    <w:uiPriority w:val="10"/>
    <w:rsid w:val="00792017"/>
    <w:rPr>
      <w:rFonts w:ascii="Verdana" w:eastAsia="Times New Roman" w:hAnsi="Verdana"/>
      <w:smallCaps/>
      <w:color w:val="002060"/>
      <w:kern w:val="28"/>
      <w:sz w:val="24"/>
      <w:szCs w:val="24"/>
      <w:lang w:eastAsia="en-US"/>
    </w:rPr>
  </w:style>
  <w:style w:type="paragraph" w:styleId="ae">
    <w:name w:val="Subtitle"/>
    <w:basedOn w:val="a1"/>
    <w:next w:val="a1"/>
    <w:link w:val="Char4"/>
    <w:autoRedefine/>
    <w:uiPriority w:val="11"/>
    <w:qFormat/>
    <w:rsid w:val="00792017"/>
    <w:pPr>
      <w:numPr>
        <w:ilvl w:val="1"/>
      </w:numPr>
      <w:spacing w:after="0" w:line="240" w:lineRule="auto"/>
      <w:jc w:val="center"/>
    </w:pPr>
    <w:rPr>
      <w:rFonts w:eastAsia="Times New Roman"/>
      <w:b/>
      <w:i/>
      <w:iCs/>
      <w:color w:val="002060"/>
      <w:sz w:val="18"/>
      <w:szCs w:val="18"/>
    </w:rPr>
  </w:style>
  <w:style w:type="character" w:customStyle="1" w:styleId="Char4">
    <w:name w:val="Υπότιτλος Char"/>
    <w:link w:val="ae"/>
    <w:uiPriority w:val="11"/>
    <w:rsid w:val="00792017"/>
    <w:rPr>
      <w:rFonts w:ascii="Verdana" w:eastAsia="Times New Roman" w:hAnsi="Verdana"/>
      <w:b/>
      <w:i/>
      <w:iCs/>
      <w:color w:val="002060"/>
      <w:sz w:val="18"/>
      <w:szCs w:val="18"/>
      <w:lang w:eastAsia="en-US"/>
    </w:rPr>
  </w:style>
  <w:style w:type="character" w:styleId="af">
    <w:name w:val="Subtle Emphasis"/>
    <w:uiPriority w:val="19"/>
    <w:qFormat/>
    <w:rsid w:val="00792017"/>
    <w:rPr>
      <w:rFonts w:ascii="Verdana" w:hAnsi="Verdana"/>
      <w:iCs/>
      <w:color w:val="002060"/>
      <w:spacing w:val="0"/>
      <w:w w:val="100"/>
      <w:position w:val="0"/>
      <w:sz w:val="14"/>
    </w:rPr>
  </w:style>
  <w:style w:type="paragraph" w:styleId="af0">
    <w:name w:val="caption"/>
    <w:basedOn w:val="a1"/>
    <w:next w:val="a1"/>
    <w:uiPriority w:val="35"/>
    <w:unhideWhenUsed/>
    <w:qFormat/>
    <w:rsid w:val="00616732"/>
    <w:pPr>
      <w:spacing w:after="200" w:line="240" w:lineRule="auto"/>
    </w:pPr>
    <w:rPr>
      <w:b/>
      <w:bCs/>
      <w:color w:val="A5B59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37" w:qFormat="1"/>
    <w:lsdException w:name="heading 5" w:uiPriority="37" w:qFormat="1"/>
    <w:lsdException w:name="heading 6" w:uiPriority="37" w:qFormat="1"/>
    <w:lsdException w:name="heading 7" w:uiPriority="37" w:qFormat="1"/>
    <w:lsdException w:name="heading 8" w:uiPriority="37" w:qFormat="1"/>
    <w:lsdException w:name="heading 9" w:uiPriority="37" w:qFormat="1"/>
    <w:lsdException w:name="toc 1" w:semiHidden="0" w:uiPriority="33" w:unhideWhenUsed="0"/>
    <w:lsdException w:name="toc 2" w:semiHidden="0" w:uiPriority="33" w:unhideWhenUsed="0"/>
    <w:lsdException w:name="toc 3" w:semiHidden="0" w:uiPriority="3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10" w:unhideWhenUsed="0"/>
    <w:lsdException w:name="header" w:semiHidden="0" w:uiPriority="8" w:unhideWhenUsed="0"/>
    <w:lsdException w:name="footer" w:semiHidden="0" w:uiPriority="8" w:unhideWhenUsed="0"/>
    <w:lsdException w:name="caption" w:uiPriority="35" w:qFormat="1"/>
    <w:lsdException w:name="List" w:semiHidden="0" w:uiPriority="9" w:unhideWhenUsed="0"/>
    <w:lsdException w:name="List Number" w:semiHidden="0" w:uiPriority="9" w:unhideWhenUsed="0"/>
    <w:lsdException w:name="List 2" w:semiHidden="0" w:uiPriority="9" w:unhideWhenUsed="0"/>
    <w:lsdException w:name="List Number 2" w:semiHidden="0" w:uiPriority="9" w:unhideWhenUsed="0"/>
    <w:lsdException w:name="Title" w:semiHidden="0" w:uiPriority="10" w:unhideWhenUsed="0" w:qFormat="1"/>
    <w:lsdException w:name="Default Paragraph Font" w:uiPriority="34"/>
    <w:lsdException w:name="Subtitle" w:semiHidden="0" w:uiPriority="11" w:unhideWhenUsed="0" w:qFormat="1"/>
    <w:lsdException w:name="Strong" w:semiHidden="0" w:uiPriority="7"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B42417"/>
    <w:pPr>
      <w:spacing w:before="120" w:after="120" w:line="280" w:lineRule="atLeast"/>
      <w:jc w:val="both"/>
    </w:pPr>
    <w:rPr>
      <w:rFonts w:ascii="Verdana" w:hAnsi="Verdana"/>
      <w:szCs w:val="22"/>
      <w:lang w:eastAsia="en-US"/>
    </w:rPr>
  </w:style>
  <w:style w:type="paragraph" w:styleId="1">
    <w:name w:val="heading 1"/>
    <w:basedOn w:val="a1"/>
    <w:next w:val="a1"/>
    <w:link w:val="1Char"/>
    <w:uiPriority w:val="9"/>
    <w:qFormat/>
    <w:rsid w:val="0044055F"/>
    <w:pPr>
      <w:keepNext/>
      <w:keepLines/>
      <w:outlineLvl w:val="0"/>
    </w:pPr>
    <w:rPr>
      <w:rFonts w:ascii="Tahoma" w:eastAsia="Times New Roman" w:hAnsi="Tahoma"/>
      <w:bCs/>
      <w:color w:val="002060"/>
      <w:sz w:val="32"/>
      <w:szCs w:val="24"/>
      <w:lang w:val="x-none" w:eastAsia="x-none"/>
    </w:rPr>
  </w:style>
  <w:style w:type="paragraph" w:styleId="21">
    <w:name w:val="heading 2"/>
    <w:basedOn w:val="a1"/>
    <w:next w:val="a1"/>
    <w:link w:val="2Char"/>
    <w:uiPriority w:val="9"/>
    <w:unhideWhenUsed/>
    <w:qFormat/>
    <w:rsid w:val="0044055F"/>
    <w:pPr>
      <w:keepNext/>
      <w:keepLines/>
      <w:outlineLvl w:val="1"/>
    </w:pPr>
    <w:rPr>
      <w:rFonts w:ascii="Tahoma" w:eastAsia="Times New Roman" w:hAnsi="Tahoma"/>
      <w:bCs/>
      <w:color w:val="002060"/>
      <w:sz w:val="28"/>
      <w:szCs w:val="26"/>
      <w:lang w:val="x-none" w:eastAsia="x-none"/>
    </w:rPr>
  </w:style>
  <w:style w:type="paragraph" w:styleId="3">
    <w:name w:val="heading 3"/>
    <w:basedOn w:val="a1"/>
    <w:next w:val="a1"/>
    <w:link w:val="3Char"/>
    <w:uiPriority w:val="9"/>
    <w:qFormat/>
    <w:rsid w:val="0044055F"/>
    <w:pPr>
      <w:keepNext/>
      <w:keepLines/>
      <w:outlineLvl w:val="2"/>
    </w:pPr>
    <w:rPr>
      <w:rFonts w:ascii="Tahoma" w:eastAsia="Times New Roman" w:hAnsi="Tahoma"/>
      <w:b/>
      <w:bCs/>
      <w:color w:val="002060"/>
      <w:sz w:val="24"/>
      <w:szCs w:val="20"/>
      <w:lang w:val="x-none" w:eastAsia="x-none"/>
    </w:rPr>
  </w:style>
  <w:style w:type="paragraph" w:styleId="4">
    <w:name w:val="heading 4"/>
    <w:basedOn w:val="a1"/>
    <w:next w:val="a1"/>
    <w:link w:val="4Char"/>
    <w:uiPriority w:val="37"/>
    <w:semiHidden/>
    <w:unhideWhenUsed/>
    <w:qFormat/>
    <w:rsid w:val="0044055F"/>
    <w:pPr>
      <w:keepNext/>
      <w:keepLines/>
      <w:spacing w:before="200" w:after="0"/>
      <w:outlineLvl w:val="3"/>
    </w:pPr>
    <w:rPr>
      <w:rFonts w:eastAsia="Times New Roman"/>
      <w:b/>
      <w:bCs/>
      <w:iCs/>
      <w:color w:val="17365D"/>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Επικεφαλίδα 2 Char"/>
    <w:link w:val="21"/>
    <w:uiPriority w:val="9"/>
    <w:rsid w:val="0044055F"/>
    <w:rPr>
      <w:rFonts w:ascii="Tahoma" w:eastAsia="Times New Roman" w:hAnsi="Tahoma"/>
      <w:bCs/>
      <w:color w:val="002060"/>
      <w:sz w:val="28"/>
      <w:szCs w:val="26"/>
    </w:rPr>
  </w:style>
  <w:style w:type="character" w:customStyle="1" w:styleId="1Char">
    <w:name w:val="Επικεφαλίδα 1 Char"/>
    <w:link w:val="1"/>
    <w:uiPriority w:val="9"/>
    <w:rsid w:val="0044055F"/>
    <w:rPr>
      <w:rFonts w:ascii="Tahoma" w:eastAsia="Times New Roman" w:hAnsi="Tahoma"/>
      <w:bCs/>
      <w:color w:val="002060"/>
      <w:sz w:val="32"/>
      <w:szCs w:val="24"/>
    </w:rPr>
  </w:style>
  <w:style w:type="character" w:customStyle="1" w:styleId="3Char">
    <w:name w:val="Επικεφαλίδα 3 Char"/>
    <w:link w:val="3"/>
    <w:uiPriority w:val="9"/>
    <w:rsid w:val="0044055F"/>
    <w:rPr>
      <w:rFonts w:ascii="Tahoma" w:eastAsia="Times New Roman" w:hAnsi="Tahoma"/>
      <w:b/>
      <w:bCs/>
      <w:color w:val="002060"/>
      <w:sz w:val="24"/>
    </w:rPr>
  </w:style>
  <w:style w:type="character" w:customStyle="1" w:styleId="4Char">
    <w:name w:val="Επικεφαλίδα 4 Char"/>
    <w:link w:val="4"/>
    <w:uiPriority w:val="37"/>
    <w:semiHidden/>
    <w:rsid w:val="0044055F"/>
    <w:rPr>
      <w:rFonts w:ascii="Verdana" w:eastAsia="Times New Roman" w:hAnsi="Verdana" w:cs="Times New Roman"/>
      <w:b/>
      <w:bCs/>
      <w:iCs/>
      <w:color w:val="17365D"/>
      <w:sz w:val="20"/>
    </w:rPr>
  </w:style>
  <w:style w:type="character" w:styleId="a5">
    <w:name w:val="Strong"/>
    <w:uiPriority w:val="7"/>
    <w:qFormat/>
    <w:rsid w:val="0044055F"/>
    <w:rPr>
      <w:rFonts w:ascii="Verdana" w:hAnsi="Verdana"/>
      <w:b/>
      <w:bCs/>
      <w:sz w:val="20"/>
    </w:rPr>
  </w:style>
  <w:style w:type="paragraph" w:styleId="a6">
    <w:name w:val="List Paragraph"/>
    <w:basedOn w:val="a1"/>
    <w:uiPriority w:val="34"/>
    <w:qFormat/>
    <w:rsid w:val="0044055F"/>
    <w:pPr>
      <w:ind w:left="720"/>
      <w:contextualSpacing/>
    </w:pPr>
  </w:style>
  <w:style w:type="paragraph" w:styleId="a7">
    <w:name w:val="header"/>
    <w:basedOn w:val="a1"/>
    <w:link w:val="Char"/>
    <w:uiPriority w:val="8"/>
    <w:rsid w:val="00CB35CE"/>
    <w:pPr>
      <w:tabs>
        <w:tab w:val="center" w:pos="4153"/>
        <w:tab w:val="right" w:pos="8306"/>
      </w:tabs>
      <w:spacing w:after="0" w:line="240" w:lineRule="auto"/>
    </w:pPr>
    <w:rPr>
      <w:i/>
      <w:color w:val="002060"/>
      <w:sz w:val="18"/>
      <w:szCs w:val="20"/>
      <w:lang w:val="x-none" w:eastAsia="x-none"/>
    </w:rPr>
  </w:style>
  <w:style w:type="character" w:customStyle="1" w:styleId="Char">
    <w:name w:val="Κεφαλίδα Char"/>
    <w:link w:val="a7"/>
    <w:uiPriority w:val="8"/>
    <w:rsid w:val="00CB35CE"/>
    <w:rPr>
      <w:rFonts w:ascii="Verdana" w:hAnsi="Verdana" w:cs="Times New Roman"/>
      <w:i/>
      <w:color w:val="002060"/>
      <w:sz w:val="18"/>
    </w:rPr>
  </w:style>
  <w:style w:type="paragraph" w:styleId="a8">
    <w:name w:val="footer"/>
    <w:basedOn w:val="a1"/>
    <w:link w:val="Char0"/>
    <w:autoRedefine/>
    <w:uiPriority w:val="8"/>
    <w:rsid w:val="00184C66"/>
    <w:pPr>
      <w:tabs>
        <w:tab w:val="center" w:pos="4153"/>
        <w:tab w:val="right" w:pos="8306"/>
      </w:tabs>
      <w:spacing w:after="0" w:line="240" w:lineRule="auto"/>
    </w:pPr>
    <w:rPr>
      <w:color w:val="002060"/>
      <w:sz w:val="18"/>
      <w:szCs w:val="20"/>
      <w:lang w:val="x-none" w:eastAsia="x-none"/>
    </w:rPr>
  </w:style>
  <w:style w:type="character" w:customStyle="1" w:styleId="Char0">
    <w:name w:val="Υποσέλιδο Char"/>
    <w:link w:val="a8"/>
    <w:uiPriority w:val="8"/>
    <w:rsid w:val="00184C66"/>
    <w:rPr>
      <w:rFonts w:ascii="Verdana" w:hAnsi="Verdana" w:cs="Times New Roman"/>
      <w:color w:val="002060"/>
      <w:sz w:val="18"/>
    </w:rPr>
  </w:style>
  <w:style w:type="paragraph" w:styleId="a0">
    <w:name w:val="List"/>
    <w:basedOn w:val="a1"/>
    <w:autoRedefine/>
    <w:uiPriority w:val="9"/>
    <w:rsid w:val="00B42417"/>
    <w:pPr>
      <w:numPr>
        <w:numId w:val="14"/>
      </w:numPr>
      <w:spacing w:before="60" w:after="60"/>
      <w:ind w:left="714" w:hanging="357"/>
      <w:contextualSpacing/>
    </w:pPr>
  </w:style>
  <w:style w:type="paragraph" w:styleId="20">
    <w:name w:val="List 2"/>
    <w:basedOn w:val="a1"/>
    <w:autoRedefine/>
    <w:uiPriority w:val="9"/>
    <w:rsid w:val="00B42417"/>
    <w:pPr>
      <w:numPr>
        <w:numId w:val="16"/>
      </w:numPr>
      <w:spacing w:before="60" w:after="60"/>
      <w:ind w:left="1003" w:hanging="357"/>
      <w:contextualSpacing/>
    </w:pPr>
  </w:style>
  <w:style w:type="paragraph" w:styleId="a">
    <w:name w:val="List Number"/>
    <w:basedOn w:val="a1"/>
    <w:autoRedefine/>
    <w:uiPriority w:val="9"/>
    <w:rsid w:val="00B42417"/>
    <w:pPr>
      <w:numPr>
        <w:numId w:val="15"/>
      </w:numPr>
      <w:spacing w:before="60" w:after="60"/>
      <w:ind w:left="357" w:hanging="357"/>
      <w:contextualSpacing/>
    </w:pPr>
  </w:style>
  <w:style w:type="paragraph" w:styleId="2">
    <w:name w:val="List Number 2"/>
    <w:basedOn w:val="a1"/>
    <w:autoRedefine/>
    <w:uiPriority w:val="9"/>
    <w:rsid w:val="00B42417"/>
    <w:pPr>
      <w:numPr>
        <w:numId w:val="17"/>
      </w:numPr>
      <w:spacing w:before="60" w:after="60"/>
      <w:ind w:left="641" w:hanging="357"/>
      <w:contextualSpacing/>
    </w:pPr>
  </w:style>
  <w:style w:type="paragraph" w:styleId="a9">
    <w:name w:val="footnote text"/>
    <w:basedOn w:val="a1"/>
    <w:link w:val="Char1"/>
    <w:uiPriority w:val="10"/>
    <w:rsid w:val="0044055F"/>
    <w:pPr>
      <w:spacing w:after="0" w:line="240" w:lineRule="auto"/>
    </w:pPr>
    <w:rPr>
      <w:sz w:val="18"/>
      <w:szCs w:val="20"/>
      <w:lang w:val="x-none" w:eastAsia="x-none"/>
    </w:rPr>
  </w:style>
  <w:style w:type="character" w:customStyle="1" w:styleId="Char1">
    <w:name w:val="Κείμενο υποσημείωσης Char"/>
    <w:link w:val="a9"/>
    <w:uiPriority w:val="10"/>
    <w:rsid w:val="0044055F"/>
    <w:rPr>
      <w:rFonts w:ascii="Verdana" w:hAnsi="Verdana" w:cs="Times New Roman"/>
      <w:sz w:val="18"/>
      <w:szCs w:val="20"/>
    </w:rPr>
  </w:style>
  <w:style w:type="paragraph" w:styleId="aa">
    <w:name w:val="Balloon Text"/>
    <w:basedOn w:val="a1"/>
    <w:link w:val="Char2"/>
    <w:uiPriority w:val="99"/>
    <w:semiHidden/>
    <w:unhideWhenUsed/>
    <w:rsid w:val="007D5D2C"/>
    <w:pPr>
      <w:spacing w:after="0" w:line="240" w:lineRule="auto"/>
    </w:pPr>
    <w:rPr>
      <w:rFonts w:ascii="Tahoma" w:hAnsi="Tahoma"/>
      <w:sz w:val="16"/>
      <w:szCs w:val="16"/>
      <w:lang w:val="x-none" w:eastAsia="x-none"/>
    </w:rPr>
  </w:style>
  <w:style w:type="character" w:customStyle="1" w:styleId="Char2">
    <w:name w:val="Κείμενο πλαισίου Char"/>
    <w:link w:val="aa"/>
    <w:uiPriority w:val="99"/>
    <w:semiHidden/>
    <w:rsid w:val="007D5D2C"/>
    <w:rPr>
      <w:rFonts w:ascii="Tahoma" w:hAnsi="Tahoma" w:cs="Tahoma"/>
      <w:sz w:val="16"/>
      <w:szCs w:val="16"/>
    </w:rPr>
  </w:style>
  <w:style w:type="table" w:styleId="ab">
    <w:name w:val="Table Grid"/>
    <w:basedOn w:val="a3"/>
    <w:uiPriority w:val="59"/>
    <w:rsid w:val="00CB3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autoRedefine/>
    <w:uiPriority w:val="1"/>
    <w:qFormat/>
    <w:rsid w:val="008225E1"/>
    <w:pPr>
      <w:jc w:val="center"/>
    </w:pPr>
    <w:rPr>
      <w:rFonts w:ascii="Verdana" w:hAnsi="Verdana"/>
      <w:color w:val="002060"/>
      <w:lang w:eastAsia="en-US"/>
    </w:rPr>
  </w:style>
  <w:style w:type="paragraph" w:styleId="ad">
    <w:name w:val="Title"/>
    <w:basedOn w:val="a1"/>
    <w:next w:val="a1"/>
    <w:link w:val="Char3"/>
    <w:autoRedefine/>
    <w:uiPriority w:val="10"/>
    <w:qFormat/>
    <w:rsid w:val="00792017"/>
    <w:pPr>
      <w:pBdr>
        <w:bottom w:val="single" w:sz="8" w:space="4" w:color="4F81BD"/>
      </w:pBdr>
      <w:spacing w:after="0" w:line="240" w:lineRule="auto"/>
      <w:contextualSpacing/>
      <w:jc w:val="center"/>
    </w:pPr>
    <w:rPr>
      <w:rFonts w:eastAsia="Times New Roman"/>
      <w:smallCaps/>
      <w:color w:val="002060"/>
      <w:kern w:val="28"/>
      <w:sz w:val="24"/>
      <w:szCs w:val="24"/>
      <w:lang w:val="x-none"/>
    </w:rPr>
  </w:style>
  <w:style w:type="character" w:customStyle="1" w:styleId="Char3">
    <w:name w:val="Τίτλος Char"/>
    <w:link w:val="ad"/>
    <w:uiPriority w:val="10"/>
    <w:rsid w:val="00792017"/>
    <w:rPr>
      <w:rFonts w:ascii="Verdana" w:eastAsia="Times New Roman" w:hAnsi="Verdana"/>
      <w:smallCaps/>
      <w:color w:val="002060"/>
      <w:kern w:val="28"/>
      <w:sz w:val="24"/>
      <w:szCs w:val="24"/>
      <w:lang w:eastAsia="en-US"/>
    </w:rPr>
  </w:style>
  <w:style w:type="paragraph" w:styleId="ae">
    <w:name w:val="Subtitle"/>
    <w:basedOn w:val="a1"/>
    <w:next w:val="a1"/>
    <w:link w:val="Char4"/>
    <w:autoRedefine/>
    <w:uiPriority w:val="11"/>
    <w:qFormat/>
    <w:rsid w:val="00792017"/>
    <w:pPr>
      <w:numPr>
        <w:ilvl w:val="1"/>
      </w:numPr>
      <w:spacing w:after="0" w:line="240" w:lineRule="auto"/>
      <w:jc w:val="center"/>
    </w:pPr>
    <w:rPr>
      <w:rFonts w:eastAsia="Times New Roman"/>
      <w:b/>
      <w:i/>
      <w:iCs/>
      <w:color w:val="002060"/>
      <w:sz w:val="18"/>
      <w:szCs w:val="18"/>
      <w:lang w:val="x-none"/>
    </w:rPr>
  </w:style>
  <w:style w:type="character" w:customStyle="1" w:styleId="Char4">
    <w:name w:val="Υπότιτλος Char"/>
    <w:link w:val="ae"/>
    <w:uiPriority w:val="11"/>
    <w:rsid w:val="00792017"/>
    <w:rPr>
      <w:rFonts w:ascii="Verdana" w:eastAsia="Times New Roman" w:hAnsi="Verdana"/>
      <w:b/>
      <w:i/>
      <w:iCs/>
      <w:color w:val="002060"/>
      <w:sz w:val="18"/>
      <w:szCs w:val="18"/>
      <w:lang w:eastAsia="en-US"/>
    </w:rPr>
  </w:style>
  <w:style w:type="character" w:styleId="af">
    <w:name w:val="Subtle Emphasis"/>
    <w:uiPriority w:val="19"/>
    <w:qFormat/>
    <w:rsid w:val="00792017"/>
    <w:rPr>
      <w:rFonts w:ascii="Verdana" w:hAnsi="Verdana"/>
      <w:iCs/>
      <w:color w:val="002060"/>
      <w:spacing w:val="0"/>
      <w:w w:val="100"/>
      <w:position w:val="0"/>
      <w:sz w:val="14"/>
    </w:rPr>
  </w:style>
  <w:style w:type="paragraph" w:styleId="af0">
    <w:name w:val="caption"/>
    <w:basedOn w:val="a1"/>
    <w:next w:val="a1"/>
    <w:uiPriority w:val="35"/>
    <w:unhideWhenUsed/>
    <w:qFormat/>
    <w:rsid w:val="00616732"/>
    <w:pPr>
      <w:spacing w:after="200" w:line="240" w:lineRule="auto"/>
    </w:pPr>
    <w:rPr>
      <w:b/>
      <w:bCs/>
      <w:color w:val="A5B592"/>
      <w:sz w:val="18"/>
      <w:szCs w:val="18"/>
    </w:rPr>
  </w:style>
</w:styles>
</file>

<file path=word/webSettings.xml><?xml version="1.0" encoding="utf-8"?>
<w:webSettings xmlns:r="http://schemas.openxmlformats.org/officeDocument/2006/relationships" xmlns:w="http://schemas.openxmlformats.org/wordprocessingml/2006/main">
  <w:divs>
    <w:div w:id="305552515">
      <w:bodyDiv w:val="1"/>
      <w:marLeft w:val="0"/>
      <w:marRight w:val="0"/>
      <w:marTop w:val="0"/>
      <w:marBottom w:val="0"/>
      <w:divBdr>
        <w:top w:val="none" w:sz="0" w:space="0" w:color="auto"/>
        <w:left w:val="none" w:sz="0" w:space="0" w:color="auto"/>
        <w:bottom w:val="none" w:sz="0" w:space="0" w:color="auto"/>
        <w:right w:val="none" w:sz="0" w:space="0" w:color="auto"/>
      </w:divBdr>
    </w:div>
    <w:div w:id="404883633">
      <w:bodyDiv w:val="1"/>
      <w:marLeft w:val="0"/>
      <w:marRight w:val="0"/>
      <w:marTop w:val="0"/>
      <w:marBottom w:val="0"/>
      <w:divBdr>
        <w:top w:val="none" w:sz="0" w:space="0" w:color="auto"/>
        <w:left w:val="none" w:sz="0" w:space="0" w:color="auto"/>
        <w:bottom w:val="none" w:sz="0" w:space="0" w:color="auto"/>
        <w:right w:val="none" w:sz="0" w:space="0" w:color="auto"/>
      </w:divBdr>
    </w:div>
    <w:div w:id="509610164">
      <w:bodyDiv w:val="1"/>
      <w:marLeft w:val="0"/>
      <w:marRight w:val="0"/>
      <w:marTop w:val="0"/>
      <w:marBottom w:val="0"/>
      <w:divBdr>
        <w:top w:val="none" w:sz="0" w:space="0" w:color="auto"/>
        <w:left w:val="none" w:sz="0" w:space="0" w:color="auto"/>
        <w:bottom w:val="none" w:sz="0" w:space="0" w:color="auto"/>
        <w:right w:val="none" w:sz="0" w:space="0" w:color="auto"/>
      </w:divBdr>
    </w:div>
    <w:div w:id="521675179">
      <w:bodyDiv w:val="1"/>
      <w:marLeft w:val="0"/>
      <w:marRight w:val="0"/>
      <w:marTop w:val="0"/>
      <w:marBottom w:val="0"/>
      <w:divBdr>
        <w:top w:val="none" w:sz="0" w:space="0" w:color="auto"/>
        <w:left w:val="none" w:sz="0" w:space="0" w:color="auto"/>
        <w:bottom w:val="none" w:sz="0" w:space="0" w:color="auto"/>
        <w:right w:val="none" w:sz="0" w:space="0" w:color="auto"/>
      </w:divBdr>
    </w:div>
    <w:div w:id="670910580">
      <w:bodyDiv w:val="1"/>
      <w:marLeft w:val="0"/>
      <w:marRight w:val="0"/>
      <w:marTop w:val="0"/>
      <w:marBottom w:val="0"/>
      <w:divBdr>
        <w:top w:val="none" w:sz="0" w:space="0" w:color="auto"/>
        <w:left w:val="none" w:sz="0" w:space="0" w:color="auto"/>
        <w:bottom w:val="none" w:sz="0" w:space="0" w:color="auto"/>
        <w:right w:val="none" w:sz="0" w:space="0" w:color="auto"/>
      </w:divBdr>
    </w:div>
    <w:div w:id="1508592882">
      <w:bodyDiv w:val="1"/>
      <w:marLeft w:val="0"/>
      <w:marRight w:val="0"/>
      <w:marTop w:val="0"/>
      <w:marBottom w:val="0"/>
      <w:divBdr>
        <w:top w:val="none" w:sz="0" w:space="0" w:color="auto"/>
        <w:left w:val="none" w:sz="0" w:space="0" w:color="auto"/>
        <w:bottom w:val="none" w:sz="0" w:space="0" w:color="auto"/>
        <w:right w:val="none" w:sz="0" w:space="0" w:color="auto"/>
      </w:divBdr>
    </w:div>
    <w:div w:id="21331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1083-2769-483D-9AF7-1E5CA424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1083</Words>
  <Characters>5850</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Αναστασάκης Ανδρέας</dc:creator>
  <cp:lastModifiedBy>thomaidi</cp:lastModifiedBy>
  <cp:revision>3</cp:revision>
  <cp:lastPrinted>2012-01-24T12:18:00Z</cp:lastPrinted>
  <dcterms:created xsi:type="dcterms:W3CDTF">2014-10-10T08:50:00Z</dcterms:created>
  <dcterms:modified xsi:type="dcterms:W3CDTF">2014-10-13T07:01:00Z</dcterms:modified>
</cp:coreProperties>
</file>